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3CD" w:rsidRDefault="00AA13CD"/>
    <w:p w:rsidR="001120E8" w:rsidRDefault="001120E8" w:rsidP="001120E8">
      <w:pPr>
        <w:jc w:val="center"/>
        <w:rPr>
          <w:b/>
        </w:rPr>
      </w:pPr>
      <w:r>
        <w:rPr>
          <w:b/>
          <w:sz w:val="28"/>
          <w:szCs w:val="28"/>
        </w:rPr>
        <w:t>USEFUL WEB LINKS</w:t>
      </w:r>
    </w:p>
    <w:tbl>
      <w:tblPr>
        <w:tblStyle w:val="TableGrid"/>
        <w:tblW w:w="9322" w:type="dxa"/>
        <w:tblLayout w:type="fixed"/>
        <w:tblLook w:val="04A0" w:firstRow="1" w:lastRow="0" w:firstColumn="1" w:lastColumn="0" w:noHBand="0" w:noVBand="1"/>
      </w:tblPr>
      <w:tblGrid>
        <w:gridCol w:w="1384"/>
        <w:gridCol w:w="3827"/>
        <w:gridCol w:w="4111"/>
      </w:tblGrid>
      <w:tr w:rsidR="00390FDA" w:rsidRPr="00390FDA" w:rsidTr="00390FDA">
        <w:trPr>
          <w:trHeight w:val="300"/>
        </w:trPr>
        <w:tc>
          <w:tcPr>
            <w:tcW w:w="1384" w:type="dxa"/>
            <w:hideMark/>
          </w:tcPr>
          <w:p w:rsidR="00390FDA" w:rsidRPr="00390FDA" w:rsidRDefault="00390FDA">
            <w:pPr>
              <w:rPr>
                <w:b/>
                <w:bCs/>
              </w:rPr>
            </w:pPr>
            <w:r w:rsidRPr="00390FDA">
              <w:rPr>
                <w:b/>
                <w:bCs/>
              </w:rPr>
              <w:t>Name</w:t>
            </w:r>
          </w:p>
        </w:tc>
        <w:tc>
          <w:tcPr>
            <w:tcW w:w="3827" w:type="dxa"/>
            <w:hideMark/>
          </w:tcPr>
          <w:p w:rsidR="00390FDA" w:rsidRPr="00390FDA" w:rsidRDefault="00390FDA">
            <w:pPr>
              <w:rPr>
                <w:b/>
                <w:bCs/>
              </w:rPr>
            </w:pPr>
            <w:r w:rsidRPr="00390FDA">
              <w:rPr>
                <w:b/>
                <w:bCs/>
              </w:rPr>
              <w:t>Description</w:t>
            </w:r>
          </w:p>
        </w:tc>
        <w:tc>
          <w:tcPr>
            <w:tcW w:w="4111" w:type="dxa"/>
            <w:hideMark/>
          </w:tcPr>
          <w:p w:rsidR="00390FDA" w:rsidRPr="00390FDA" w:rsidRDefault="00390FDA">
            <w:pPr>
              <w:rPr>
                <w:b/>
                <w:bCs/>
              </w:rPr>
            </w:pPr>
            <w:r w:rsidRPr="00390FDA">
              <w:rPr>
                <w:b/>
                <w:bCs/>
              </w:rPr>
              <w:t>Link</w:t>
            </w:r>
          </w:p>
        </w:tc>
      </w:tr>
      <w:tr w:rsidR="00390FDA" w:rsidRPr="00390FDA" w:rsidTr="00390FDA">
        <w:trPr>
          <w:trHeight w:val="1500"/>
        </w:trPr>
        <w:tc>
          <w:tcPr>
            <w:tcW w:w="1384" w:type="dxa"/>
            <w:hideMark/>
          </w:tcPr>
          <w:p w:rsidR="00390FDA" w:rsidRPr="00390FDA" w:rsidRDefault="00390FDA">
            <w:pPr>
              <w:rPr>
                <w:b/>
              </w:rPr>
            </w:pPr>
            <w:proofErr w:type="spellStart"/>
            <w:r w:rsidRPr="00390FDA">
              <w:rPr>
                <w:b/>
              </w:rPr>
              <w:t>Autocollage</w:t>
            </w:r>
            <w:proofErr w:type="spellEnd"/>
          </w:p>
        </w:tc>
        <w:tc>
          <w:tcPr>
            <w:tcW w:w="3827" w:type="dxa"/>
            <w:hideMark/>
          </w:tcPr>
          <w:p w:rsidR="00390FDA" w:rsidRPr="00390FDA" w:rsidRDefault="00390FDA">
            <w:pPr>
              <w:rPr>
                <w:b/>
              </w:rPr>
            </w:pPr>
            <w:r w:rsidRPr="00390FDA">
              <w:rPr>
                <w:b/>
              </w:rPr>
              <w:t>Photo collages celebrate important events and themes in our lives. Pick a folder, press a button, and in a few minutes AutoCollage presents you with a unique memento to print or email to your family and friends.</w:t>
            </w:r>
          </w:p>
        </w:tc>
        <w:tc>
          <w:tcPr>
            <w:tcW w:w="4111" w:type="dxa"/>
            <w:hideMark/>
          </w:tcPr>
          <w:p w:rsidR="00390FDA" w:rsidRDefault="00515659">
            <w:pPr>
              <w:rPr>
                <w:rStyle w:val="Hyperlink"/>
                <w:b/>
              </w:rPr>
            </w:pPr>
            <w:hyperlink r:id="rId8" w:history="1">
              <w:r w:rsidR="00390FDA" w:rsidRPr="00390FDA">
                <w:rPr>
                  <w:rStyle w:val="Hyperlink"/>
                  <w:b/>
                </w:rPr>
                <w:t xml:space="preserve">http://research.microsoft.com/en-us/um/cambridge/projects/autocollage/ </w:t>
              </w:r>
            </w:hyperlink>
          </w:p>
          <w:p w:rsidR="00C17EFE" w:rsidRDefault="00C17EFE">
            <w:pPr>
              <w:rPr>
                <w:rStyle w:val="Hyperlink"/>
                <w:b/>
              </w:rPr>
            </w:pPr>
          </w:p>
          <w:p w:rsidR="00B35574" w:rsidRDefault="00B35574" w:rsidP="00B35574">
            <w:pPr>
              <w:rPr>
                <w:rFonts w:ascii="Verdana" w:hAnsi="Verdana"/>
                <w:sz w:val="20"/>
                <w:szCs w:val="20"/>
              </w:rPr>
            </w:pPr>
            <w:hyperlink r:id="rId9" w:history="1">
              <w:r>
                <w:rPr>
                  <w:rStyle w:val="Hyperlink"/>
                  <w:rFonts w:ascii="Verdana" w:hAnsi="Verdana"/>
                  <w:sz w:val="20"/>
                  <w:szCs w:val="20"/>
                </w:rPr>
                <w:t>http://apac.partnersinlearningnetwork.com/Resources/Downloads/MicrosoftAutoCollageAcademicSetup.msi</w:t>
              </w:r>
            </w:hyperlink>
          </w:p>
          <w:p w:rsidR="00C17EFE" w:rsidRPr="00390FDA" w:rsidRDefault="00C17EFE">
            <w:pPr>
              <w:rPr>
                <w:b/>
                <w:u w:val="single"/>
              </w:rPr>
            </w:pPr>
            <w:r>
              <w:rPr>
                <w:b/>
                <w:u w:val="single"/>
              </w:rPr>
              <w:t xml:space="preserve"> </w:t>
            </w:r>
          </w:p>
        </w:tc>
      </w:tr>
      <w:tr w:rsidR="00390FDA" w:rsidRPr="00390FDA" w:rsidTr="00390FDA">
        <w:trPr>
          <w:trHeight w:val="900"/>
        </w:trPr>
        <w:tc>
          <w:tcPr>
            <w:tcW w:w="1384" w:type="dxa"/>
            <w:hideMark/>
          </w:tcPr>
          <w:p w:rsidR="00390FDA" w:rsidRPr="00390FDA" w:rsidRDefault="00390FDA">
            <w:pPr>
              <w:rPr>
                <w:b/>
              </w:rPr>
            </w:pPr>
            <w:r w:rsidRPr="00390FDA">
              <w:rPr>
                <w:b/>
              </w:rPr>
              <w:t xml:space="preserve">Bing Maps </w:t>
            </w:r>
          </w:p>
        </w:tc>
        <w:tc>
          <w:tcPr>
            <w:tcW w:w="3827" w:type="dxa"/>
            <w:hideMark/>
          </w:tcPr>
          <w:p w:rsidR="00390FDA" w:rsidRPr="00390FDA" w:rsidRDefault="00390FDA" w:rsidP="00390FDA">
            <w:pPr>
              <w:spacing w:after="200" w:line="276" w:lineRule="auto"/>
              <w:rPr>
                <w:b/>
                <w:vanish/>
              </w:rPr>
            </w:pPr>
            <w:r w:rsidRPr="00390FDA">
              <w:rPr>
                <w:b/>
                <w:vanish/>
              </w:rPr>
              <w:t>Top of Form</w:t>
            </w:r>
          </w:p>
          <w:p w:rsidR="00390FDA" w:rsidRPr="00390FDA" w:rsidRDefault="00390FDA" w:rsidP="00390FDA">
            <w:pPr>
              <w:rPr>
                <w:b/>
              </w:rPr>
            </w:pPr>
            <w:r w:rsidRPr="00390FDA">
              <w:rPr>
                <w:b/>
              </w:rPr>
              <w:t>With the new Bing Maps, you can see what's near a location, pin results you like, and explore cities at eye level</w:t>
            </w:r>
            <w:r w:rsidR="002C61E0">
              <w:rPr>
                <w:b/>
              </w:rPr>
              <w:t xml:space="preserve"> and in 3D</w:t>
            </w:r>
            <w:r w:rsidRPr="00390FDA">
              <w:rPr>
                <w:b/>
              </w:rPr>
              <w:t>.</w:t>
            </w:r>
          </w:p>
          <w:p w:rsidR="00C82993" w:rsidRPr="00390FDA" w:rsidRDefault="00390FDA" w:rsidP="00390FDA">
            <w:pPr>
              <w:spacing w:after="200" w:line="276" w:lineRule="auto"/>
              <w:rPr>
                <w:b/>
                <w:vanish/>
              </w:rPr>
            </w:pPr>
            <w:r w:rsidRPr="00390FDA">
              <w:rPr>
                <w:b/>
                <w:vanish/>
              </w:rPr>
              <w:t>Bottom of Form</w:t>
            </w:r>
          </w:p>
        </w:tc>
        <w:tc>
          <w:tcPr>
            <w:tcW w:w="4111" w:type="dxa"/>
            <w:hideMark/>
          </w:tcPr>
          <w:p w:rsidR="00390FDA" w:rsidRPr="00390FDA" w:rsidRDefault="00515659">
            <w:pPr>
              <w:rPr>
                <w:b/>
                <w:u w:val="single"/>
              </w:rPr>
            </w:pPr>
            <w:hyperlink r:id="rId10" w:history="1">
              <w:r w:rsidR="00C17EFE" w:rsidRPr="006473F9">
                <w:rPr>
                  <w:rStyle w:val="Hyperlink"/>
                  <w:b/>
                </w:rPr>
                <w:t>http://bing.com/maps/explore/</w:t>
              </w:r>
            </w:hyperlink>
            <w:r w:rsidR="00C17EFE">
              <w:rPr>
                <w:b/>
              </w:rPr>
              <w:t xml:space="preserve"> </w:t>
            </w:r>
          </w:p>
        </w:tc>
      </w:tr>
      <w:tr w:rsidR="00390FDA" w:rsidRPr="00390FDA" w:rsidTr="00390FDA">
        <w:trPr>
          <w:trHeight w:val="900"/>
        </w:trPr>
        <w:tc>
          <w:tcPr>
            <w:tcW w:w="1384" w:type="dxa"/>
            <w:hideMark/>
          </w:tcPr>
          <w:p w:rsidR="00390FDA" w:rsidRPr="00390FDA" w:rsidRDefault="00390FDA">
            <w:pPr>
              <w:rPr>
                <w:b/>
              </w:rPr>
            </w:pPr>
            <w:proofErr w:type="spellStart"/>
            <w:r w:rsidRPr="00390FDA">
              <w:rPr>
                <w:b/>
              </w:rPr>
              <w:t>Dreamspark</w:t>
            </w:r>
            <w:proofErr w:type="spellEnd"/>
          </w:p>
        </w:tc>
        <w:tc>
          <w:tcPr>
            <w:tcW w:w="3827" w:type="dxa"/>
            <w:hideMark/>
          </w:tcPr>
          <w:p w:rsidR="00390FDA" w:rsidRPr="00390FDA" w:rsidRDefault="00390FDA" w:rsidP="00390FDA">
            <w:pPr>
              <w:spacing w:after="200" w:line="276" w:lineRule="auto"/>
              <w:rPr>
                <w:b/>
                <w:vanish/>
              </w:rPr>
            </w:pPr>
            <w:r w:rsidRPr="00390FDA">
              <w:rPr>
                <w:b/>
                <w:vanish/>
              </w:rPr>
              <w:t>Top of Form</w:t>
            </w:r>
          </w:p>
          <w:p w:rsidR="00390FDA" w:rsidRPr="00390FDA" w:rsidRDefault="00390FDA" w:rsidP="00390FDA">
            <w:pPr>
              <w:rPr>
                <w:b/>
              </w:rPr>
            </w:pPr>
            <w:proofErr w:type="spellStart"/>
            <w:r w:rsidRPr="00390FDA">
              <w:rPr>
                <w:b/>
              </w:rPr>
              <w:t>DreamSpark</w:t>
            </w:r>
            <w:proofErr w:type="spellEnd"/>
            <w:r w:rsidRPr="00390FDA">
              <w:rPr>
                <w:b/>
              </w:rPr>
              <w:t xml:space="preserve"> is simple; it’s about giving students Microsoft professional tools at no charge.</w:t>
            </w:r>
            <w:r w:rsidR="00B35574">
              <w:rPr>
                <w:b/>
              </w:rPr>
              <w:t xml:space="preserve"> (requires </w:t>
            </w:r>
            <w:proofErr w:type="spellStart"/>
            <w:r w:rsidR="00B35574">
              <w:rPr>
                <w:b/>
              </w:rPr>
              <w:t>Live@EDU</w:t>
            </w:r>
            <w:proofErr w:type="spellEnd"/>
            <w:r w:rsidR="00B35574">
              <w:rPr>
                <w:b/>
              </w:rPr>
              <w:t xml:space="preserve"> logon)</w:t>
            </w:r>
          </w:p>
          <w:p w:rsidR="00C82993" w:rsidRPr="00390FDA" w:rsidRDefault="00390FDA" w:rsidP="00390FDA">
            <w:pPr>
              <w:spacing w:after="200" w:line="276" w:lineRule="auto"/>
              <w:rPr>
                <w:b/>
                <w:vanish/>
              </w:rPr>
            </w:pPr>
            <w:r w:rsidRPr="00390FDA">
              <w:rPr>
                <w:b/>
                <w:vanish/>
              </w:rPr>
              <w:t>Bottom of Form</w:t>
            </w:r>
          </w:p>
        </w:tc>
        <w:tc>
          <w:tcPr>
            <w:tcW w:w="4111" w:type="dxa"/>
            <w:hideMark/>
          </w:tcPr>
          <w:p w:rsidR="00390FDA" w:rsidRPr="00390FDA" w:rsidRDefault="00515659" w:rsidP="00C17EFE">
            <w:pPr>
              <w:rPr>
                <w:b/>
                <w:u w:val="single"/>
              </w:rPr>
            </w:pPr>
            <w:hyperlink r:id="rId11" w:history="1">
              <w:r w:rsidR="00C17EFE" w:rsidRPr="006473F9">
                <w:rPr>
                  <w:rStyle w:val="Hyperlink"/>
                  <w:b/>
                </w:rPr>
                <w:t>http://www.dreamspark.com/</w:t>
              </w:r>
            </w:hyperlink>
            <w:r w:rsidR="00C17EFE">
              <w:rPr>
                <w:b/>
              </w:rPr>
              <w:t xml:space="preserve"> </w:t>
            </w:r>
          </w:p>
        </w:tc>
      </w:tr>
      <w:tr w:rsidR="00390FDA" w:rsidRPr="00390FDA" w:rsidTr="00390FDA">
        <w:trPr>
          <w:trHeight w:val="600"/>
        </w:trPr>
        <w:tc>
          <w:tcPr>
            <w:tcW w:w="1384" w:type="dxa"/>
            <w:hideMark/>
          </w:tcPr>
          <w:p w:rsidR="00390FDA" w:rsidRPr="00390FDA" w:rsidRDefault="00390FDA">
            <w:pPr>
              <w:rPr>
                <w:b/>
              </w:rPr>
            </w:pPr>
            <w:r w:rsidRPr="00390FDA">
              <w:rPr>
                <w:b/>
              </w:rPr>
              <w:t>Faculty Connection</w:t>
            </w:r>
          </w:p>
        </w:tc>
        <w:tc>
          <w:tcPr>
            <w:tcW w:w="3827" w:type="dxa"/>
            <w:hideMark/>
          </w:tcPr>
          <w:p w:rsidR="00390FDA" w:rsidRPr="00390FDA" w:rsidRDefault="00390FDA">
            <w:pPr>
              <w:rPr>
                <w:b/>
              </w:rPr>
            </w:pPr>
            <w:r w:rsidRPr="00390FDA">
              <w:rPr>
                <w:b/>
              </w:rPr>
              <w:t xml:space="preserve">Resource </w:t>
            </w:r>
            <w:proofErr w:type="spellStart"/>
            <w:r w:rsidRPr="00390FDA">
              <w:rPr>
                <w:b/>
              </w:rPr>
              <w:t>centre</w:t>
            </w:r>
            <w:proofErr w:type="spellEnd"/>
            <w:r w:rsidRPr="00390FDA">
              <w:rPr>
                <w:b/>
              </w:rPr>
              <w:t>, software, tools and training resources</w:t>
            </w:r>
            <w:r>
              <w:rPr>
                <w:b/>
              </w:rPr>
              <w:t>.</w:t>
            </w:r>
          </w:p>
        </w:tc>
        <w:tc>
          <w:tcPr>
            <w:tcW w:w="4111" w:type="dxa"/>
            <w:hideMark/>
          </w:tcPr>
          <w:p w:rsidR="00390FDA" w:rsidRDefault="00515659">
            <w:pPr>
              <w:rPr>
                <w:b/>
                <w:u w:val="single"/>
              </w:rPr>
            </w:pPr>
            <w:hyperlink r:id="rId12" w:history="1">
              <w:r w:rsidR="00390FDA" w:rsidRPr="00CA7C32">
                <w:rPr>
                  <w:rStyle w:val="Hyperlink"/>
                  <w:b/>
                </w:rPr>
                <w:t>http://www.microsoft.com/education/facultyconnection/</w:t>
              </w:r>
            </w:hyperlink>
            <w:r w:rsidR="00C17EFE">
              <w:rPr>
                <w:rStyle w:val="Hyperlink"/>
                <w:b/>
              </w:rPr>
              <w:t xml:space="preserve"> </w:t>
            </w:r>
            <w:r w:rsidR="00C17EFE">
              <w:rPr>
                <w:b/>
                <w:u w:val="single"/>
              </w:rPr>
              <w:t xml:space="preserve"> </w:t>
            </w:r>
          </w:p>
          <w:p w:rsidR="00390FDA" w:rsidRPr="00390FDA" w:rsidRDefault="00390FDA">
            <w:pPr>
              <w:rPr>
                <w:b/>
                <w:u w:val="single"/>
              </w:rPr>
            </w:pPr>
          </w:p>
        </w:tc>
      </w:tr>
      <w:tr w:rsidR="00390FDA" w:rsidRPr="00390FDA" w:rsidTr="00390FDA">
        <w:trPr>
          <w:trHeight w:val="1200"/>
        </w:trPr>
        <w:tc>
          <w:tcPr>
            <w:tcW w:w="1384" w:type="dxa"/>
            <w:hideMark/>
          </w:tcPr>
          <w:p w:rsidR="00390FDA" w:rsidRPr="00390FDA" w:rsidRDefault="00390FDA">
            <w:pPr>
              <w:rPr>
                <w:b/>
              </w:rPr>
            </w:pPr>
            <w:proofErr w:type="spellStart"/>
            <w:r w:rsidRPr="00390FDA">
              <w:rPr>
                <w:b/>
              </w:rPr>
              <w:t>InkSeine</w:t>
            </w:r>
            <w:proofErr w:type="spellEnd"/>
          </w:p>
        </w:tc>
        <w:tc>
          <w:tcPr>
            <w:tcW w:w="3827" w:type="dxa"/>
            <w:hideMark/>
          </w:tcPr>
          <w:p w:rsidR="00390FDA" w:rsidRPr="00390FDA" w:rsidRDefault="00390FDA">
            <w:pPr>
              <w:rPr>
                <w:b/>
              </w:rPr>
            </w:pPr>
            <w:proofErr w:type="spellStart"/>
            <w:r w:rsidRPr="00390FDA">
              <w:rPr>
                <w:b/>
              </w:rPr>
              <w:t>InkSeine</w:t>
            </w:r>
            <w:proofErr w:type="spellEnd"/>
            <w:r w:rsidRPr="00390FDA">
              <w:rPr>
                <w:b/>
              </w:rPr>
              <w:t xml:space="preserve"> is a prototype ink application from Microsoft Research. It is designed from the ground up to have a user interface uniquely tailored to pen input. </w:t>
            </w:r>
          </w:p>
        </w:tc>
        <w:tc>
          <w:tcPr>
            <w:tcW w:w="4111" w:type="dxa"/>
            <w:hideMark/>
          </w:tcPr>
          <w:p w:rsidR="00390FDA" w:rsidRPr="00390FDA" w:rsidRDefault="00515659">
            <w:pPr>
              <w:rPr>
                <w:b/>
                <w:u w:val="single"/>
              </w:rPr>
            </w:pPr>
            <w:hyperlink r:id="rId13" w:history="1">
              <w:r w:rsidR="00390FDA" w:rsidRPr="00390FDA">
                <w:rPr>
                  <w:rStyle w:val="Hyperlink"/>
                  <w:b/>
                </w:rPr>
                <w:t>http://research.microsoft.com/en-us/um/redmond/projects/inkseine/</w:t>
              </w:r>
            </w:hyperlink>
          </w:p>
        </w:tc>
      </w:tr>
      <w:tr w:rsidR="00390FDA" w:rsidRPr="00390FDA" w:rsidTr="00390FDA">
        <w:trPr>
          <w:trHeight w:val="1200"/>
        </w:trPr>
        <w:tc>
          <w:tcPr>
            <w:tcW w:w="1384" w:type="dxa"/>
            <w:hideMark/>
          </w:tcPr>
          <w:p w:rsidR="00390FDA" w:rsidRPr="00390FDA" w:rsidRDefault="00390FDA">
            <w:pPr>
              <w:rPr>
                <w:b/>
              </w:rPr>
            </w:pPr>
            <w:proofErr w:type="spellStart"/>
            <w:r w:rsidRPr="00390FDA">
              <w:rPr>
                <w:b/>
              </w:rPr>
              <w:t>Kids</w:t>
            </w:r>
            <w:proofErr w:type="spellEnd"/>
            <w:r w:rsidRPr="00390FDA">
              <w:rPr>
                <w:b/>
              </w:rPr>
              <w:t xml:space="preserve"> Corner</w:t>
            </w:r>
          </w:p>
        </w:tc>
        <w:tc>
          <w:tcPr>
            <w:tcW w:w="3827" w:type="dxa"/>
            <w:hideMark/>
          </w:tcPr>
          <w:p w:rsidR="00390FDA" w:rsidRPr="00390FDA" w:rsidRDefault="00390FDA" w:rsidP="00390FDA">
            <w:pPr>
              <w:spacing w:after="200" w:line="276" w:lineRule="auto"/>
              <w:rPr>
                <w:b/>
                <w:vanish/>
              </w:rPr>
            </w:pPr>
            <w:r w:rsidRPr="00390FDA">
              <w:rPr>
                <w:b/>
                <w:vanish/>
              </w:rPr>
              <w:t>Top of Form</w:t>
            </w:r>
          </w:p>
          <w:p w:rsidR="00C82993" w:rsidRPr="002C61E0" w:rsidRDefault="00390FDA" w:rsidP="002C61E0">
            <w:pPr>
              <w:rPr>
                <w:b/>
              </w:rPr>
            </w:pPr>
            <w:r w:rsidRPr="00390FDA">
              <w:rPr>
                <w:b/>
              </w:rPr>
              <w:t xml:space="preserve">Are you a cool kid who wants to impress your friends and family with your mad </w:t>
            </w:r>
            <w:proofErr w:type="spellStart"/>
            <w:r w:rsidRPr="00390FDA">
              <w:rPr>
                <w:b/>
              </w:rPr>
              <w:t>skillz</w:t>
            </w:r>
            <w:proofErr w:type="spellEnd"/>
            <w:r w:rsidRPr="00390FDA">
              <w:rPr>
                <w:b/>
              </w:rPr>
              <w:t xml:space="preserve">? Check out the Kid's Corner for lots of fun, easy to understand lessons on programming! </w:t>
            </w:r>
            <w:r w:rsidRPr="00390FDA">
              <w:rPr>
                <w:b/>
                <w:vanish/>
              </w:rPr>
              <w:t>Bottom of Form</w:t>
            </w:r>
          </w:p>
        </w:tc>
        <w:tc>
          <w:tcPr>
            <w:tcW w:w="4111" w:type="dxa"/>
            <w:hideMark/>
          </w:tcPr>
          <w:p w:rsidR="00390FDA" w:rsidRPr="00390FDA" w:rsidRDefault="00515659">
            <w:pPr>
              <w:rPr>
                <w:b/>
                <w:u w:val="single"/>
              </w:rPr>
            </w:pPr>
            <w:hyperlink r:id="rId14" w:history="1">
              <w:r w:rsidR="00390FDA" w:rsidRPr="00390FDA">
                <w:rPr>
                  <w:rStyle w:val="Hyperlink"/>
                  <w:b/>
                </w:rPr>
                <w:t>http://msdn.microsoft.com/en-us/beginner/bb308754.aspx</w:t>
              </w:r>
            </w:hyperlink>
          </w:p>
        </w:tc>
      </w:tr>
      <w:tr w:rsidR="00390FDA" w:rsidRPr="00390FDA" w:rsidTr="00390FDA">
        <w:trPr>
          <w:trHeight w:val="2100"/>
        </w:trPr>
        <w:tc>
          <w:tcPr>
            <w:tcW w:w="1384" w:type="dxa"/>
            <w:hideMark/>
          </w:tcPr>
          <w:p w:rsidR="00390FDA" w:rsidRPr="00390FDA" w:rsidRDefault="00390FDA">
            <w:pPr>
              <w:rPr>
                <w:b/>
              </w:rPr>
            </w:pPr>
            <w:proofErr w:type="spellStart"/>
            <w:r w:rsidRPr="00390FDA">
              <w:rPr>
                <w:b/>
              </w:rPr>
              <w:t>Kodu</w:t>
            </w:r>
            <w:proofErr w:type="spellEnd"/>
          </w:p>
        </w:tc>
        <w:tc>
          <w:tcPr>
            <w:tcW w:w="3827" w:type="dxa"/>
            <w:hideMark/>
          </w:tcPr>
          <w:p w:rsidR="00390FDA" w:rsidRPr="00390FDA" w:rsidRDefault="00390FDA" w:rsidP="002C61E0">
            <w:pPr>
              <w:rPr>
                <w:b/>
              </w:rPr>
            </w:pPr>
            <w:proofErr w:type="spellStart"/>
            <w:r w:rsidRPr="00390FDA">
              <w:rPr>
                <w:b/>
              </w:rPr>
              <w:t>Kodu</w:t>
            </w:r>
            <w:proofErr w:type="spellEnd"/>
            <w:r w:rsidRPr="00390FDA">
              <w:rPr>
                <w:b/>
              </w:rPr>
              <w:t xml:space="preserve"> is a new visual programming language made specifically for creating games. It is designed to be accessible for children and enjoyable for anyone. The programming environment runs on the Xbox</w:t>
            </w:r>
            <w:r w:rsidR="002C61E0">
              <w:rPr>
                <w:b/>
              </w:rPr>
              <w:t xml:space="preserve"> or PC</w:t>
            </w:r>
            <w:r w:rsidRPr="00390FDA">
              <w:rPr>
                <w:b/>
              </w:rPr>
              <w:t xml:space="preserve">, allowing rapid design iteration using a game controller </w:t>
            </w:r>
            <w:r w:rsidR="002C61E0">
              <w:rPr>
                <w:b/>
              </w:rPr>
              <w:t xml:space="preserve">(or keyboard) </w:t>
            </w:r>
            <w:r w:rsidRPr="00390FDA">
              <w:rPr>
                <w:b/>
              </w:rPr>
              <w:t>for input.</w:t>
            </w:r>
          </w:p>
        </w:tc>
        <w:tc>
          <w:tcPr>
            <w:tcW w:w="4111" w:type="dxa"/>
            <w:hideMark/>
          </w:tcPr>
          <w:p w:rsidR="00390FDA" w:rsidRPr="00390FDA" w:rsidRDefault="00515659" w:rsidP="00C17EFE">
            <w:pPr>
              <w:rPr>
                <w:b/>
                <w:u w:val="single"/>
              </w:rPr>
            </w:pPr>
            <w:hyperlink r:id="rId15" w:history="1">
              <w:r w:rsidR="00C17EFE" w:rsidRPr="006473F9">
                <w:rPr>
                  <w:rStyle w:val="Hyperlink"/>
                  <w:b/>
                </w:rPr>
                <w:t>http://fuse.microsoft.com/kodu</w:t>
              </w:r>
            </w:hyperlink>
            <w:r w:rsidR="00C17EFE">
              <w:rPr>
                <w:b/>
              </w:rPr>
              <w:t xml:space="preserve"> </w:t>
            </w:r>
          </w:p>
        </w:tc>
      </w:tr>
      <w:tr w:rsidR="00390FDA" w:rsidRPr="00390FDA" w:rsidTr="00390FDA">
        <w:trPr>
          <w:trHeight w:val="900"/>
        </w:trPr>
        <w:tc>
          <w:tcPr>
            <w:tcW w:w="1384" w:type="dxa"/>
            <w:hideMark/>
          </w:tcPr>
          <w:p w:rsidR="00390FDA" w:rsidRPr="00390FDA" w:rsidRDefault="00390FDA">
            <w:pPr>
              <w:rPr>
                <w:b/>
              </w:rPr>
            </w:pPr>
            <w:r w:rsidRPr="00390FDA">
              <w:rPr>
                <w:b/>
              </w:rPr>
              <w:t>Live Messenger</w:t>
            </w:r>
          </w:p>
        </w:tc>
        <w:tc>
          <w:tcPr>
            <w:tcW w:w="3827" w:type="dxa"/>
            <w:hideMark/>
          </w:tcPr>
          <w:p w:rsidR="00390FDA" w:rsidRPr="00390FDA" w:rsidRDefault="00390FDA">
            <w:pPr>
              <w:rPr>
                <w:b/>
              </w:rPr>
            </w:pPr>
            <w:r w:rsidRPr="00390FDA">
              <w:rPr>
                <w:b/>
              </w:rPr>
              <w:t>Windows Live ™ Messenger makes it easier than ever to stay connected to the people you care about.</w:t>
            </w:r>
          </w:p>
        </w:tc>
        <w:tc>
          <w:tcPr>
            <w:tcW w:w="4111" w:type="dxa"/>
            <w:hideMark/>
          </w:tcPr>
          <w:p w:rsidR="00390FDA" w:rsidRDefault="00515659">
            <w:pPr>
              <w:rPr>
                <w:rStyle w:val="Hyperlink"/>
                <w:b/>
              </w:rPr>
            </w:pPr>
            <w:hyperlink r:id="rId16" w:history="1">
              <w:r w:rsidR="00390FDA" w:rsidRPr="00390FDA">
                <w:rPr>
                  <w:rStyle w:val="Hyperlink"/>
                  <w:b/>
                </w:rPr>
                <w:t>http://download.live.com</w:t>
              </w:r>
            </w:hyperlink>
          </w:p>
          <w:p w:rsidR="00C17EFE" w:rsidRPr="00390FDA" w:rsidRDefault="00C17EFE">
            <w:pPr>
              <w:rPr>
                <w:b/>
                <w:u w:val="single"/>
              </w:rPr>
            </w:pPr>
          </w:p>
        </w:tc>
      </w:tr>
      <w:tr w:rsidR="00390FDA" w:rsidRPr="00390FDA" w:rsidTr="00390FDA">
        <w:trPr>
          <w:trHeight w:val="1500"/>
        </w:trPr>
        <w:tc>
          <w:tcPr>
            <w:tcW w:w="1384" w:type="dxa"/>
            <w:hideMark/>
          </w:tcPr>
          <w:p w:rsidR="00390FDA" w:rsidRPr="00390FDA" w:rsidRDefault="00390FDA">
            <w:pPr>
              <w:rPr>
                <w:b/>
              </w:rPr>
            </w:pPr>
            <w:r w:rsidRPr="00390FDA">
              <w:rPr>
                <w:b/>
              </w:rPr>
              <w:t>Live Moviemaker</w:t>
            </w:r>
          </w:p>
        </w:tc>
        <w:tc>
          <w:tcPr>
            <w:tcW w:w="3827" w:type="dxa"/>
            <w:hideMark/>
          </w:tcPr>
          <w:p w:rsidR="00390FDA" w:rsidRPr="00390FDA" w:rsidRDefault="00390FDA" w:rsidP="00390FDA">
            <w:pPr>
              <w:spacing w:after="200" w:line="276" w:lineRule="auto"/>
              <w:rPr>
                <w:b/>
                <w:vanish/>
              </w:rPr>
            </w:pPr>
            <w:r w:rsidRPr="00390FDA">
              <w:rPr>
                <w:b/>
                <w:vanish/>
              </w:rPr>
              <w:t>Top of Form</w:t>
            </w:r>
          </w:p>
          <w:p w:rsidR="00390FDA" w:rsidRPr="00390FDA" w:rsidRDefault="00390FDA">
            <w:pPr>
              <w:rPr>
                <w:b/>
              </w:rPr>
            </w:pPr>
            <w:r w:rsidRPr="00390FDA">
              <w:rPr>
                <w:b/>
              </w:rPr>
              <w:t xml:space="preserve">Bring subjects to life. Windows Live™ Movie Maker is the fast, easy way to turn photos and video clips into great-looking movies and slide shows you can share with students, other faculty, or on the Web. </w:t>
            </w:r>
          </w:p>
          <w:p w:rsidR="00C82993" w:rsidRPr="00390FDA" w:rsidRDefault="00390FDA" w:rsidP="00390FDA">
            <w:pPr>
              <w:spacing w:after="200" w:line="276" w:lineRule="auto"/>
              <w:rPr>
                <w:b/>
                <w:vanish/>
              </w:rPr>
            </w:pPr>
            <w:r w:rsidRPr="00390FDA">
              <w:rPr>
                <w:b/>
                <w:vanish/>
              </w:rPr>
              <w:t>Bottom of Form</w:t>
            </w:r>
          </w:p>
        </w:tc>
        <w:tc>
          <w:tcPr>
            <w:tcW w:w="4111" w:type="dxa"/>
            <w:hideMark/>
          </w:tcPr>
          <w:p w:rsidR="00C17EFE" w:rsidRPr="00C17EFE" w:rsidRDefault="00515659" w:rsidP="00C17EFE">
            <w:pPr>
              <w:rPr>
                <w:b/>
                <w:u w:val="single"/>
                <w:lang w:val="en-AU"/>
              </w:rPr>
            </w:pPr>
            <w:hyperlink r:id="rId17" w:history="1">
              <w:r w:rsidR="00C17EFE" w:rsidRPr="00C17EFE">
                <w:rPr>
                  <w:rStyle w:val="Hyperlink"/>
                  <w:b/>
                  <w:lang w:val="en-AU"/>
                </w:rPr>
                <w:t>http://</w:t>
              </w:r>
            </w:hyperlink>
            <w:hyperlink r:id="rId18" w:history="1">
              <w:r w:rsidR="00C17EFE" w:rsidRPr="00C17EFE">
                <w:rPr>
                  <w:rStyle w:val="Hyperlink"/>
                  <w:b/>
                  <w:lang w:val="en-AU"/>
                </w:rPr>
                <w:t>download.live.com/moviemaker</w:t>
              </w:r>
            </w:hyperlink>
            <w:r w:rsidR="00C17EFE" w:rsidRPr="00C17EFE">
              <w:rPr>
                <w:b/>
                <w:u w:val="single"/>
                <w:lang w:val="en-AU"/>
              </w:rPr>
              <w:t xml:space="preserve"> </w:t>
            </w:r>
          </w:p>
          <w:p w:rsidR="00C17EFE" w:rsidRPr="00390FDA" w:rsidRDefault="00C17EFE">
            <w:pPr>
              <w:rPr>
                <w:b/>
                <w:u w:val="single"/>
              </w:rPr>
            </w:pPr>
            <w:r>
              <w:rPr>
                <w:b/>
                <w:u w:val="single"/>
              </w:rPr>
              <w:t xml:space="preserve"> </w:t>
            </w:r>
          </w:p>
        </w:tc>
      </w:tr>
      <w:tr w:rsidR="00390FDA" w:rsidRPr="00390FDA" w:rsidTr="00390FDA">
        <w:trPr>
          <w:trHeight w:val="600"/>
        </w:trPr>
        <w:tc>
          <w:tcPr>
            <w:tcW w:w="1384" w:type="dxa"/>
            <w:hideMark/>
          </w:tcPr>
          <w:p w:rsidR="00390FDA" w:rsidRPr="00390FDA" w:rsidRDefault="00390FDA">
            <w:pPr>
              <w:rPr>
                <w:b/>
              </w:rPr>
            </w:pPr>
            <w:r w:rsidRPr="00390FDA">
              <w:rPr>
                <w:b/>
              </w:rPr>
              <w:t>Live Workspaces</w:t>
            </w:r>
          </w:p>
        </w:tc>
        <w:tc>
          <w:tcPr>
            <w:tcW w:w="3827" w:type="dxa"/>
            <w:hideMark/>
          </w:tcPr>
          <w:p w:rsidR="00390FDA" w:rsidRPr="00390FDA" w:rsidRDefault="00390FDA">
            <w:pPr>
              <w:rPr>
                <w:b/>
              </w:rPr>
            </w:pPr>
            <w:r w:rsidRPr="00390FDA">
              <w:rPr>
                <w:b/>
              </w:rPr>
              <w:t>Free online document sharing and storage</w:t>
            </w:r>
            <w:r>
              <w:rPr>
                <w:b/>
              </w:rPr>
              <w:t>.</w:t>
            </w:r>
          </w:p>
        </w:tc>
        <w:tc>
          <w:tcPr>
            <w:tcW w:w="4111" w:type="dxa"/>
            <w:hideMark/>
          </w:tcPr>
          <w:p w:rsidR="00390FDA" w:rsidRPr="00390FDA" w:rsidRDefault="00515659">
            <w:pPr>
              <w:rPr>
                <w:b/>
                <w:u w:val="single"/>
              </w:rPr>
            </w:pPr>
            <w:hyperlink r:id="rId19" w:history="1">
              <w:r w:rsidR="00390FDA" w:rsidRPr="00390FDA">
                <w:rPr>
                  <w:rStyle w:val="Hyperlink"/>
                  <w:b/>
                </w:rPr>
                <w:t>http://workspace.officelive.com/</w:t>
              </w:r>
            </w:hyperlink>
          </w:p>
        </w:tc>
      </w:tr>
      <w:tr w:rsidR="00390FDA" w:rsidRPr="00390FDA" w:rsidTr="00390FDA">
        <w:trPr>
          <w:trHeight w:val="1200"/>
        </w:trPr>
        <w:tc>
          <w:tcPr>
            <w:tcW w:w="1384" w:type="dxa"/>
            <w:hideMark/>
          </w:tcPr>
          <w:p w:rsidR="00390FDA" w:rsidRPr="00390FDA" w:rsidRDefault="00390FDA">
            <w:pPr>
              <w:rPr>
                <w:b/>
              </w:rPr>
            </w:pPr>
            <w:r w:rsidRPr="00390FDA">
              <w:rPr>
                <w:b/>
              </w:rPr>
              <w:t>Live Writer</w:t>
            </w:r>
          </w:p>
        </w:tc>
        <w:tc>
          <w:tcPr>
            <w:tcW w:w="3827" w:type="dxa"/>
            <w:hideMark/>
          </w:tcPr>
          <w:p w:rsidR="00390FDA" w:rsidRPr="00390FDA" w:rsidRDefault="002C61E0" w:rsidP="00390FDA">
            <w:pPr>
              <w:rPr>
                <w:b/>
              </w:rPr>
            </w:pPr>
            <w:r>
              <w:rPr>
                <w:b/>
              </w:rPr>
              <w:t xml:space="preserve">Live </w:t>
            </w:r>
            <w:r w:rsidR="00390FDA" w:rsidRPr="00390FDA">
              <w:rPr>
                <w:b/>
              </w:rPr>
              <w:t xml:space="preserve">Writer makes it easy to share your photos and videos on almost any blog service—Windows Live, </w:t>
            </w:r>
            <w:proofErr w:type="spellStart"/>
            <w:r w:rsidR="00390FDA" w:rsidRPr="00390FDA">
              <w:rPr>
                <w:b/>
              </w:rPr>
              <w:t>Wordpress</w:t>
            </w:r>
            <w:proofErr w:type="spellEnd"/>
            <w:r w:rsidR="00390FDA" w:rsidRPr="00390FDA">
              <w:rPr>
                <w:b/>
              </w:rPr>
              <w:t xml:space="preserve">, Blogger, </w:t>
            </w:r>
            <w:proofErr w:type="spellStart"/>
            <w:r w:rsidR="00390FDA" w:rsidRPr="00390FDA">
              <w:rPr>
                <w:b/>
              </w:rPr>
              <w:t>LiveJournal</w:t>
            </w:r>
            <w:proofErr w:type="spellEnd"/>
            <w:r w:rsidR="00390FDA" w:rsidRPr="00390FDA">
              <w:rPr>
                <w:b/>
              </w:rPr>
              <w:t xml:space="preserve">, </w:t>
            </w:r>
            <w:proofErr w:type="spellStart"/>
            <w:r w:rsidR="00390FDA" w:rsidRPr="00390FDA">
              <w:rPr>
                <w:b/>
              </w:rPr>
              <w:t>TypePad</w:t>
            </w:r>
            <w:proofErr w:type="spellEnd"/>
            <w:r w:rsidR="00390FDA" w:rsidRPr="00390FDA">
              <w:rPr>
                <w:b/>
              </w:rPr>
              <w:t>, and many more.</w:t>
            </w:r>
          </w:p>
        </w:tc>
        <w:tc>
          <w:tcPr>
            <w:tcW w:w="4111" w:type="dxa"/>
            <w:hideMark/>
          </w:tcPr>
          <w:p w:rsidR="00390FDA" w:rsidRPr="00390FDA" w:rsidRDefault="00515659">
            <w:pPr>
              <w:rPr>
                <w:b/>
                <w:u w:val="single"/>
              </w:rPr>
            </w:pPr>
            <w:hyperlink r:id="rId20" w:history="1">
              <w:r w:rsidR="00390FDA" w:rsidRPr="00390FDA">
                <w:rPr>
                  <w:rStyle w:val="Hyperlink"/>
                  <w:b/>
                </w:rPr>
                <w:t>http://download.live.com/writer</w:t>
              </w:r>
            </w:hyperlink>
          </w:p>
        </w:tc>
      </w:tr>
      <w:tr w:rsidR="00390FDA" w:rsidRPr="00390FDA" w:rsidTr="00390FDA">
        <w:trPr>
          <w:trHeight w:val="300"/>
        </w:trPr>
        <w:tc>
          <w:tcPr>
            <w:tcW w:w="1384" w:type="dxa"/>
            <w:hideMark/>
          </w:tcPr>
          <w:p w:rsidR="00390FDA" w:rsidRPr="00390FDA" w:rsidRDefault="00390FDA">
            <w:pPr>
              <w:rPr>
                <w:b/>
              </w:rPr>
            </w:pPr>
            <w:proofErr w:type="spellStart"/>
            <w:r w:rsidRPr="00390FDA">
              <w:rPr>
                <w:b/>
              </w:rPr>
              <w:t>Live@Edu</w:t>
            </w:r>
            <w:proofErr w:type="spellEnd"/>
          </w:p>
        </w:tc>
        <w:tc>
          <w:tcPr>
            <w:tcW w:w="3827" w:type="dxa"/>
            <w:hideMark/>
          </w:tcPr>
          <w:p w:rsidR="00390FDA" w:rsidRPr="00390FDA" w:rsidRDefault="00390FDA" w:rsidP="002C61E0">
            <w:pPr>
              <w:rPr>
                <w:b/>
              </w:rPr>
            </w:pPr>
            <w:r w:rsidRPr="00390FDA">
              <w:rPr>
                <w:b/>
              </w:rPr>
              <w:t>Free em</w:t>
            </w:r>
            <w:r w:rsidR="002C61E0">
              <w:rPr>
                <w:b/>
              </w:rPr>
              <w:t xml:space="preserve">ail, calendar, storage </w:t>
            </w:r>
            <w:r w:rsidRPr="00390FDA">
              <w:rPr>
                <w:b/>
              </w:rPr>
              <w:t>and</w:t>
            </w:r>
            <w:r w:rsidR="002C61E0">
              <w:rPr>
                <w:b/>
              </w:rPr>
              <w:t xml:space="preserve"> other</w:t>
            </w:r>
            <w:r w:rsidRPr="00390FDA">
              <w:rPr>
                <w:b/>
              </w:rPr>
              <w:t xml:space="preserve"> </w:t>
            </w:r>
            <w:r w:rsidR="002C61E0">
              <w:rPr>
                <w:b/>
              </w:rPr>
              <w:t xml:space="preserve">powerful </w:t>
            </w:r>
            <w:r w:rsidRPr="00390FDA">
              <w:rPr>
                <w:b/>
              </w:rPr>
              <w:t>online tools</w:t>
            </w:r>
            <w:r>
              <w:rPr>
                <w:b/>
              </w:rPr>
              <w:t>.</w:t>
            </w:r>
          </w:p>
        </w:tc>
        <w:tc>
          <w:tcPr>
            <w:tcW w:w="4111" w:type="dxa"/>
            <w:hideMark/>
          </w:tcPr>
          <w:p w:rsidR="00390FDA" w:rsidRPr="00390FDA" w:rsidRDefault="00515659" w:rsidP="00C17EFE">
            <w:pPr>
              <w:rPr>
                <w:b/>
                <w:u w:val="single"/>
              </w:rPr>
            </w:pPr>
            <w:hyperlink r:id="rId21" w:history="1">
              <w:r w:rsidR="00C17EFE" w:rsidRPr="006473F9">
                <w:rPr>
                  <w:rStyle w:val="Hyperlink"/>
                  <w:b/>
                </w:rPr>
                <w:t>http://www.microsoft.com/liveatedu/</w:t>
              </w:r>
            </w:hyperlink>
            <w:r w:rsidR="00C17EFE">
              <w:rPr>
                <w:b/>
              </w:rPr>
              <w:t xml:space="preserve"> </w:t>
            </w:r>
          </w:p>
        </w:tc>
      </w:tr>
      <w:tr w:rsidR="00390FDA" w:rsidRPr="00390FDA" w:rsidTr="00390FDA">
        <w:trPr>
          <w:trHeight w:val="900"/>
        </w:trPr>
        <w:tc>
          <w:tcPr>
            <w:tcW w:w="1384" w:type="dxa"/>
            <w:hideMark/>
          </w:tcPr>
          <w:p w:rsidR="00390FDA" w:rsidRPr="00390FDA" w:rsidRDefault="00390FDA">
            <w:pPr>
              <w:rPr>
                <w:b/>
              </w:rPr>
            </w:pPr>
            <w:r w:rsidRPr="00390FDA">
              <w:rPr>
                <w:b/>
              </w:rPr>
              <w:t>Marvin</w:t>
            </w:r>
          </w:p>
        </w:tc>
        <w:tc>
          <w:tcPr>
            <w:tcW w:w="3827" w:type="dxa"/>
            <w:hideMark/>
          </w:tcPr>
          <w:p w:rsidR="00390FDA" w:rsidRPr="00390FDA" w:rsidRDefault="00390FDA">
            <w:pPr>
              <w:rPr>
                <w:b/>
              </w:rPr>
            </w:pPr>
            <w:r w:rsidRPr="00390FDA">
              <w:rPr>
                <w:b/>
              </w:rPr>
              <w:t>MARVIN is a multimedia and animation authoring platform for the rapid production of animated messages</w:t>
            </w:r>
            <w:r w:rsidR="002C61E0">
              <w:rPr>
                <w:b/>
              </w:rPr>
              <w:t xml:space="preserve"> using avatars.</w:t>
            </w:r>
          </w:p>
        </w:tc>
        <w:tc>
          <w:tcPr>
            <w:tcW w:w="4111" w:type="dxa"/>
            <w:hideMark/>
          </w:tcPr>
          <w:p w:rsidR="00390FDA" w:rsidRPr="00390FDA" w:rsidRDefault="00515659">
            <w:pPr>
              <w:rPr>
                <w:b/>
                <w:u w:val="single"/>
              </w:rPr>
            </w:pPr>
            <w:hyperlink r:id="rId22" w:history="1">
              <w:r w:rsidR="00390FDA" w:rsidRPr="00390FDA">
                <w:rPr>
                  <w:rStyle w:val="Hyperlink"/>
                  <w:b/>
                </w:rPr>
                <w:t>http://www.marvin.com.au/</w:t>
              </w:r>
            </w:hyperlink>
          </w:p>
        </w:tc>
      </w:tr>
      <w:tr w:rsidR="00390FDA" w:rsidRPr="00390FDA" w:rsidTr="00390FDA">
        <w:trPr>
          <w:trHeight w:val="600"/>
        </w:trPr>
        <w:tc>
          <w:tcPr>
            <w:tcW w:w="1384" w:type="dxa"/>
            <w:hideMark/>
          </w:tcPr>
          <w:p w:rsidR="00390FDA" w:rsidRPr="00390FDA" w:rsidRDefault="00390FDA">
            <w:pPr>
              <w:rPr>
                <w:b/>
              </w:rPr>
            </w:pPr>
            <w:r w:rsidRPr="00390FDA">
              <w:rPr>
                <w:b/>
              </w:rPr>
              <w:t>Media Center</w:t>
            </w:r>
          </w:p>
        </w:tc>
        <w:tc>
          <w:tcPr>
            <w:tcW w:w="3827" w:type="dxa"/>
            <w:hideMark/>
          </w:tcPr>
          <w:p w:rsidR="00390FDA" w:rsidRPr="00390FDA" w:rsidRDefault="00390FDA">
            <w:pPr>
              <w:rPr>
                <w:b/>
              </w:rPr>
            </w:pPr>
            <w:r w:rsidRPr="00390FDA">
              <w:rPr>
                <w:b/>
              </w:rPr>
              <w:t>The best in TV</w:t>
            </w:r>
            <w:r w:rsidR="002C61E0">
              <w:rPr>
                <w:b/>
              </w:rPr>
              <w:t>, video and music</w:t>
            </w:r>
            <w:r w:rsidRPr="00390FDA">
              <w:rPr>
                <w:b/>
              </w:rPr>
              <w:t xml:space="preserve"> on your PC</w:t>
            </w:r>
            <w:r>
              <w:rPr>
                <w:b/>
              </w:rPr>
              <w:t>.</w:t>
            </w:r>
          </w:p>
        </w:tc>
        <w:tc>
          <w:tcPr>
            <w:tcW w:w="4111" w:type="dxa"/>
            <w:hideMark/>
          </w:tcPr>
          <w:p w:rsidR="00390FDA" w:rsidRPr="00390FDA" w:rsidRDefault="00515659">
            <w:pPr>
              <w:rPr>
                <w:b/>
                <w:u w:val="single"/>
              </w:rPr>
            </w:pPr>
            <w:hyperlink r:id="rId23" w:history="1">
              <w:r w:rsidR="00390FDA" w:rsidRPr="00390FDA">
                <w:rPr>
                  <w:rStyle w:val="Hyperlink"/>
                  <w:b/>
                </w:rPr>
                <w:t>http://www.microsoft.com/windows/windows-media-center/default.aspx</w:t>
              </w:r>
            </w:hyperlink>
          </w:p>
        </w:tc>
      </w:tr>
      <w:tr w:rsidR="00390FDA" w:rsidRPr="00390FDA" w:rsidTr="00390FDA">
        <w:trPr>
          <w:trHeight w:val="900"/>
        </w:trPr>
        <w:tc>
          <w:tcPr>
            <w:tcW w:w="1384" w:type="dxa"/>
            <w:hideMark/>
          </w:tcPr>
          <w:p w:rsidR="00390FDA" w:rsidRPr="00390FDA" w:rsidRDefault="00390FDA">
            <w:pPr>
              <w:rPr>
                <w:b/>
              </w:rPr>
            </w:pPr>
            <w:r w:rsidRPr="00390FDA">
              <w:rPr>
                <w:b/>
              </w:rPr>
              <w:t>One Note Toolkit</w:t>
            </w:r>
          </w:p>
        </w:tc>
        <w:tc>
          <w:tcPr>
            <w:tcW w:w="3827" w:type="dxa"/>
            <w:hideMark/>
          </w:tcPr>
          <w:p w:rsidR="00390FDA" w:rsidRPr="00390FDA" w:rsidRDefault="00390FDA" w:rsidP="00390FDA">
            <w:pPr>
              <w:rPr>
                <w:b/>
              </w:rPr>
            </w:pPr>
            <w:r w:rsidRPr="00390FDA">
              <w:rPr>
                <w:b/>
              </w:rPr>
              <w:t>Download the Teacher Toolkit, try sample notebooks, and watch videos to get started using OneNote.</w:t>
            </w:r>
          </w:p>
        </w:tc>
        <w:tc>
          <w:tcPr>
            <w:tcW w:w="4111" w:type="dxa"/>
            <w:hideMark/>
          </w:tcPr>
          <w:p w:rsidR="00390FDA" w:rsidRPr="00390FDA" w:rsidRDefault="00515659">
            <w:pPr>
              <w:rPr>
                <w:b/>
                <w:u w:val="single"/>
              </w:rPr>
            </w:pPr>
            <w:hyperlink r:id="rId24" w:anchor="Tips" w:history="1">
              <w:r w:rsidR="00390FDA" w:rsidRPr="00390FDA">
                <w:rPr>
                  <w:rStyle w:val="Hyperlink"/>
                  <w:b/>
                </w:rPr>
                <w:t>http://www.microsoft.com/education/products/office/onenote/default.aspx#Tips</w:t>
              </w:r>
            </w:hyperlink>
          </w:p>
        </w:tc>
      </w:tr>
      <w:tr w:rsidR="00390FDA" w:rsidRPr="00390FDA" w:rsidTr="00390FDA">
        <w:trPr>
          <w:trHeight w:val="1800"/>
        </w:trPr>
        <w:tc>
          <w:tcPr>
            <w:tcW w:w="1384" w:type="dxa"/>
            <w:hideMark/>
          </w:tcPr>
          <w:p w:rsidR="00390FDA" w:rsidRPr="00390FDA" w:rsidRDefault="00390FDA">
            <w:pPr>
              <w:rPr>
                <w:b/>
              </w:rPr>
            </w:pPr>
            <w:r w:rsidRPr="00390FDA">
              <w:rPr>
                <w:b/>
              </w:rPr>
              <w:t>Photo Gallery</w:t>
            </w:r>
          </w:p>
        </w:tc>
        <w:tc>
          <w:tcPr>
            <w:tcW w:w="3827" w:type="dxa"/>
            <w:hideMark/>
          </w:tcPr>
          <w:p w:rsidR="00390FDA" w:rsidRPr="00390FDA" w:rsidRDefault="00390FDA" w:rsidP="00390FDA">
            <w:pPr>
              <w:rPr>
                <w:b/>
              </w:rPr>
            </w:pPr>
            <w:r w:rsidRPr="00390FDA">
              <w:rPr>
                <w:b/>
              </w:rPr>
              <w:t>With Photo Gallery, it's a snap to get your photos and videos from your camera to your PC. Find your favorite photos and share</w:t>
            </w:r>
            <w:r w:rsidR="002C61E0">
              <w:rPr>
                <w:b/>
              </w:rPr>
              <w:t xml:space="preserve"> them with friends and family. Crop, recolor, touch up and m</w:t>
            </w:r>
            <w:r w:rsidRPr="00390FDA">
              <w:rPr>
                <w:b/>
              </w:rPr>
              <w:t>ake your great photos look even better, and create impressive panoramic photos too.</w:t>
            </w:r>
          </w:p>
        </w:tc>
        <w:tc>
          <w:tcPr>
            <w:tcW w:w="4111" w:type="dxa"/>
            <w:hideMark/>
          </w:tcPr>
          <w:p w:rsidR="00390FDA" w:rsidRPr="00390FDA" w:rsidRDefault="00515659">
            <w:pPr>
              <w:rPr>
                <w:b/>
                <w:u w:val="single"/>
              </w:rPr>
            </w:pPr>
            <w:hyperlink r:id="rId25" w:history="1">
              <w:r w:rsidR="00390FDA" w:rsidRPr="00390FDA">
                <w:rPr>
                  <w:rStyle w:val="Hyperlink"/>
                  <w:b/>
                </w:rPr>
                <w:t>http://download.live.com/photogallery/</w:t>
              </w:r>
            </w:hyperlink>
          </w:p>
        </w:tc>
      </w:tr>
      <w:tr w:rsidR="00390FDA" w:rsidRPr="00390FDA" w:rsidTr="00390FDA">
        <w:trPr>
          <w:trHeight w:val="900"/>
        </w:trPr>
        <w:tc>
          <w:tcPr>
            <w:tcW w:w="1384" w:type="dxa"/>
            <w:hideMark/>
          </w:tcPr>
          <w:p w:rsidR="00390FDA" w:rsidRPr="00390FDA" w:rsidRDefault="00390FDA">
            <w:pPr>
              <w:rPr>
                <w:b/>
              </w:rPr>
            </w:pPr>
            <w:proofErr w:type="spellStart"/>
            <w:r w:rsidRPr="00390FDA">
              <w:rPr>
                <w:b/>
              </w:rPr>
              <w:t>Photostory</w:t>
            </w:r>
            <w:proofErr w:type="spellEnd"/>
          </w:p>
        </w:tc>
        <w:tc>
          <w:tcPr>
            <w:tcW w:w="3827" w:type="dxa"/>
            <w:hideMark/>
          </w:tcPr>
          <w:p w:rsidR="00390FDA" w:rsidRPr="00390FDA" w:rsidRDefault="00390FDA">
            <w:pPr>
              <w:rPr>
                <w:b/>
              </w:rPr>
            </w:pPr>
            <w:r w:rsidRPr="00390FDA">
              <w:rPr>
                <w:b/>
              </w:rPr>
              <w:t>Bring your digital photos to life with Photo Story 3 for Windows</w:t>
            </w:r>
            <w:r>
              <w:rPr>
                <w:b/>
              </w:rPr>
              <w:t>.</w:t>
            </w:r>
          </w:p>
        </w:tc>
        <w:tc>
          <w:tcPr>
            <w:tcW w:w="4111" w:type="dxa"/>
            <w:hideMark/>
          </w:tcPr>
          <w:p w:rsidR="00390FDA" w:rsidRPr="00390FDA" w:rsidRDefault="00515659" w:rsidP="00C17EFE">
            <w:pPr>
              <w:rPr>
                <w:b/>
                <w:u w:val="single"/>
              </w:rPr>
            </w:pPr>
            <w:hyperlink r:id="rId26" w:history="1">
              <w:r w:rsidR="00C17EFE" w:rsidRPr="006473F9">
                <w:rPr>
                  <w:rStyle w:val="Hyperlink"/>
                  <w:b/>
                </w:rPr>
                <w:t>http://www.microsoft.com/photostory/</w:t>
              </w:r>
            </w:hyperlink>
            <w:r w:rsidR="00C17EFE">
              <w:rPr>
                <w:rStyle w:val="Hyperlink"/>
                <w:b/>
              </w:rPr>
              <w:t xml:space="preserve"> </w:t>
            </w:r>
          </w:p>
        </w:tc>
      </w:tr>
      <w:tr w:rsidR="00390FDA" w:rsidRPr="00390FDA" w:rsidTr="00390FDA">
        <w:trPr>
          <w:trHeight w:val="300"/>
        </w:trPr>
        <w:tc>
          <w:tcPr>
            <w:tcW w:w="1384" w:type="dxa"/>
            <w:hideMark/>
          </w:tcPr>
          <w:p w:rsidR="00390FDA" w:rsidRPr="00390FDA" w:rsidRDefault="00390FDA">
            <w:pPr>
              <w:rPr>
                <w:b/>
              </w:rPr>
            </w:pPr>
            <w:r w:rsidRPr="00390FDA">
              <w:rPr>
                <w:b/>
              </w:rPr>
              <w:t>Photosynth</w:t>
            </w:r>
          </w:p>
        </w:tc>
        <w:tc>
          <w:tcPr>
            <w:tcW w:w="3827" w:type="dxa"/>
            <w:hideMark/>
          </w:tcPr>
          <w:p w:rsidR="00390FDA" w:rsidRPr="00390FDA" w:rsidRDefault="00390FDA">
            <w:pPr>
              <w:rPr>
                <w:b/>
              </w:rPr>
            </w:pPr>
            <w:r w:rsidRPr="00390FDA">
              <w:rPr>
                <w:b/>
              </w:rPr>
              <w:t>Use your camera to stitch the world</w:t>
            </w:r>
            <w:r w:rsidR="002C61E0">
              <w:rPr>
                <w:b/>
              </w:rPr>
              <w:t xml:space="preserve"> into a 3D immersive experience</w:t>
            </w:r>
            <w:r>
              <w:rPr>
                <w:b/>
              </w:rPr>
              <w:t>.</w:t>
            </w:r>
          </w:p>
        </w:tc>
        <w:tc>
          <w:tcPr>
            <w:tcW w:w="4111" w:type="dxa"/>
            <w:hideMark/>
          </w:tcPr>
          <w:p w:rsidR="00390FDA" w:rsidRPr="00390FDA" w:rsidRDefault="00515659">
            <w:pPr>
              <w:rPr>
                <w:b/>
                <w:u w:val="single"/>
              </w:rPr>
            </w:pPr>
            <w:hyperlink r:id="rId27" w:history="1">
              <w:r w:rsidR="00390FDA" w:rsidRPr="00390FDA">
                <w:rPr>
                  <w:rStyle w:val="Hyperlink"/>
                  <w:b/>
                </w:rPr>
                <w:t>http://photosynth.net</w:t>
              </w:r>
            </w:hyperlink>
          </w:p>
        </w:tc>
      </w:tr>
      <w:tr w:rsidR="00390FDA" w:rsidRPr="00390FDA" w:rsidTr="00390FDA">
        <w:trPr>
          <w:trHeight w:val="1200"/>
        </w:trPr>
        <w:tc>
          <w:tcPr>
            <w:tcW w:w="1384" w:type="dxa"/>
            <w:hideMark/>
          </w:tcPr>
          <w:p w:rsidR="00390FDA" w:rsidRPr="00390FDA" w:rsidRDefault="00390FDA">
            <w:pPr>
              <w:rPr>
                <w:b/>
              </w:rPr>
            </w:pPr>
            <w:proofErr w:type="spellStart"/>
            <w:r w:rsidRPr="00390FDA">
              <w:rPr>
                <w:b/>
              </w:rPr>
              <w:t>Plex</w:t>
            </w:r>
            <w:proofErr w:type="spellEnd"/>
            <w:r w:rsidRPr="00390FDA">
              <w:rPr>
                <w:b/>
              </w:rPr>
              <w:t xml:space="preserve"> (PPT add-on)</w:t>
            </w:r>
          </w:p>
        </w:tc>
        <w:tc>
          <w:tcPr>
            <w:tcW w:w="3827" w:type="dxa"/>
            <w:hideMark/>
          </w:tcPr>
          <w:p w:rsidR="00390FDA" w:rsidRPr="00390FDA" w:rsidRDefault="00390FDA" w:rsidP="00390FDA">
            <w:pPr>
              <w:spacing w:after="200" w:line="276" w:lineRule="auto"/>
              <w:rPr>
                <w:b/>
                <w:vanish/>
              </w:rPr>
            </w:pPr>
            <w:r w:rsidRPr="00390FDA">
              <w:rPr>
                <w:b/>
                <w:vanish/>
              </w:rPr>
              <w:t>Top of Form</w:t>
            </w:r>
          </w:p>
          <w:p w:rsidR="00390FDA" w:rsidRPr="00390FDA" w:rsidRDefault="002C61E0" w:rsidP="00390FDA">
            <w:pPr>
              <w:rPr>
                <w:b/>
              </w:rPr>
            </w:pPr>
            <w:proofErr w:type="spellStart"/>
            <w:r>
              <w:rPr>
                <w:b/>
              </w:rPr>
              <w:t>Powerpoint</w:t>
            </w:r>
            <w:proofErr w:type="spellEnd"/>
            <w:r>
              <w:rPr>
                <w:b/>
              </w:rPr>
              <w:t xml:space="preserve"> </w:t>
            </w:r>
            <w:proofErr w:type="spellStart"/>
            <w:r w:rsidR="00390FDA" w:rsidRPr="00390FDA">
              <w:rPr>
                <w:b/>
              </w:rPr>
              <w:t>Plex</w:t>
            </w:r>
            <w:proofErr w:type="spellEnd"/>
            <w:r w:rsidR="00390FDA" w:rsidRPr="00390FDA">
              <w:rPr>
                <w:b/>
              </w:rPr>
              <w:t xml:space="preserve"> uses </w:t>
            </w:r>
            <w:proofErr w:type="spellStart"/>
            <w:r w:rsidR="00390FDA" w:rsidRPr="00390FDA">
              <w:rPr>
                <w:b/>
              </w:rPr>
              <w:t>Plex</w:t>
            </w:r>
            <w:proofErr w:type="spellEnd"/>
            <w:r w:rsidR="00390FDA" w:rsidRPr="00390FDA">
              <w:rPr>
                <w:b/>
              </w:rPr>
              <w:t xml:space="preserve"> technology to give you the power to zoom in and out of slide sections and move directly between slides that are not sequential in your presentation.</w:t>
            </w:r>
          </w:p>
          <w:p w:rsidR="00C82993" w:rsidRPr="00390FDA" w:rsidRDefault="00390FDA" w:rsidP="00390FDA">
            <w:pPr>
              <w:spacing w:after="200" w:line="276" w:lineRule="auto"/>
              <w:rPr>
                <w:b/>
                <w:vanish/>
              </w:rPr>
            </w:pPr>
            <w:r w:rsidRPr="00390FDA">
              <w:rPr>
                <w:b/>
                <w:vanish/>
              </w:rPr>
              <w:t>Bottom of Form</w:t>
            </w:r>
          </w:p>
        </w:tc>
        <w:tc>
          <w:tcPr>
            <w:tcW w:w="4111" w:type="dxa"/>
            <w:hideMark/>
          </w:tcPr>
          <w:p w:rsidR="00390FDA" w:rsidRPr="00390FDA" w:rsidRDefault="00515659">
            <w:pPr>
              <w:rPr>
                <w:b/>
                <w:u w:val="single"/>
              </w:rPr>
            </w:pPr>
            <w:hyperlink r:id="rId28" w:history="1">
              <w:r w:rsidR="00390FDA" w:rsidRPr="00390FDA">
                <w:rPr>
                  <w:rStyle w:val="Hyperlink"/>
                  <w:b/>
                </w:rPr>
                <w:t xml:space="preserve">http://www.officelabs.com/projects/pptPlex/Pages/default.aspx </w:t>
              </w:r>
            </w:hyperlink>
          </w:p>
        </w:tc>
      </w:tr>
      <w:tr w:rsidR="00390FDA" w:rsidRPr="00390FDA" w:rsidTr="00390FDA">
        <w:trPr>
          <w:trHeight w:val="600"/>
        </w:trPr>
        <w:tc>
          <w:tcPr>
            <w:tcW w:w="1384" w:type="dxa"/>
            <w:hideMark/>
          </w:tcPr>
          <w:p w:rsidR="00390FDA" w:rsidRPr="00390FDA" w:rsidRDefault="00390FDA">
            <w:pPr>
              <w:rPr>
                <w:b/>
              </w:rPr>
            </w:pPr>
            <w:proofErr w:type="spellStart"/>
            <w:r w:rsidRPr="00390FDA">
              <w:rPr>
                <w:b/>
              </w:rPr>
              <w:t>ProPhoto</w:t>
            </w:r>
            <w:proofErr w:type="spellEnd"/>
          </w:p>
        </w:tc>
        <w:tc>
          <w:tcPr>
            <w:tcW w:w="3827" w:type="dxa"/>
            <w:hideMark/>
          </w:tcPr>
          <w:p w:rsidR="00390FDA" w:rsidRPr="00390FDA" w:rsidRDefault="00390FDA">
            <w:pPr>
              <w:rPr>
                <w:b/>
              </w:rPr>
            </w:pPr>
            <w:r w:rsidRPr="00390FDA">
              <w:rPr>
                <w:b/>
              </w:rPr>
              <w:t>Find the tools and inspiration you need to make the most of your images</w:t>
            </w:r>
            <w:r>
              <w:rPr>
                <w:b/>
              </w:rPr>
              <w:t>.</w:t>
            </w:r>
          </w:p>
        </w:tc>
        <w:tc>
          <w:tcPr>
            <w:tcW w:w="4111" w:type="dxa"/>
            <w:hideMark/>
          </w:tcPr>
          <w:p w:rsidR="00390FDA" w:rsidRPr="00390FDA" w:rsidRDefault="00515659">
            <w:pPr>
              <w:rPr>
                <w:b/>
                <w:u w:val="single"/>
              </w:rPr>
            </w:pPr>
            <w:hyperlink r:id="rId29" w:history="1">
              <w:r w:rsidR="00C17EFE" w:rsidRPr="006473F9">
                <w:rPr>
                  <w:rStyle w:val="Hyperlink"/>
                  <w:b/>
                </w:rPr>
                <w:t>http://www.microsoft.com/prophoto</w:t>
              </w:r>
            </w:hyperlink>
          </w:p>
        </w:tc>
      </w:tr>
      <w:tr w:rsidR="00390FDA" w:rsidRPr="00390FDA" w:rsidTr="00390FDA">
        <w:trPr>
          <w:trHeight w:val="1800"/>
        </w:trPr>
        <w:tc>
          <w:tcPr>
            <w:tcW w:w="1384" w:type="dxa"/>
            <w:hideMark/>
          </w:tcPr>
          <w:p w:rsidR="00390FDA" w:rsidRPr="00390FDA" w:rsidRDefault="00390FDA">
            <w:pPr>
              <w:rPr>
                <w:b/>
              </w:rPr>
            </w:pPr>
            <w:r w:rsidRPr="00390FDA">
              <w:rPr>
                <w:b/>
              </w:rPr>
              <w:t>Ribbon Hero</w:t>
            </w:r>
          </w:p>
        </w:tc>
        <w:tc>
          <w:tcPr>
            <w:tcW w:w="3827" w:type="dxa"/>
            <w:hideMark/>
          </w:tcPr>
          <w:p w:rsidR="00390FDA" w:rsidRPr="00390FDA" w:rsidRDefault="00390FDA" w:rsidP="00390FDA">
            <w:pPr>
              <w:spacing w:after="200" w:line="276" w:lineRule="auto"/>
              <w:rPr>
                <w:b/>
                <w:vanish/>
              </w:rPr>
            </w:pPr>
            <w:r w:rsidRPr="00390FDA">
              <w:rPr>
                <w:b/>
                <w:vanish/>
              </w:rPr>
              <w:t>Top of Form</w:t>
            </w:r>
          </w:p>
          <w:p w:rsidR="00C82993" w:rsidRPr="002C61E0" w:rsidRDefault="00390FDA" w:rsidP="002C61E0">
            <w:pPr>
              <w:rPr>
                <w:b/>
              </w:rPr>
            </w:pPr>
            <w:r w:rsidRPr="00390FDA">
              <w:rPr>
                <w:b/>
              </w:rPr>
              <w:t>Ribbon Hero is a game for Word, PowerPoint, and Excel 2007 and 2010, designed to help you boost your Office skills and knowledge. Play games (aka "challenges"), score points, and compete with your friends while improving your productivity with Office</w:t>
            </w:r>
            <w:r>
              <w:rPr>
                <w:b/>
              </w:rPr>
              <w:t>.</w:t>
            </w:r>
            <w:r w:rsidRPr="00390FDA">
              <w:rPr>
                <w:b/>
                <w:vanish/>
              </w:rPr>
              <w:t>Bottom of Form</w:t>
            </w:r>
          </w:p>
        </w:tc>
        <w:tc>
          <w:tcPr>
            <w:tcW w:w="4111" w:type="dxa"/>
            <w:hideMark/>
          </w:tcPr>
          <w:p w:rsidR="00390FDA" w:rsidRPr="00C17EFE" w:rsidRDefault="00515659">
            <w:pPr>
              <w:rPr>
                <w:b/>
                <w:u w:val="single"/>
              </w:rPr>
            </w:pPr>
            <w:hyperlink r:id="rId30" w:history="1">
              <w:r w:rsidR="00390FDA" w:rsidRPr="00C17EFE">
                <w:rPr>
                  <w:rStyle w:val="Hyperlink"/>
                  <w:b/>
                </w:rPr>
                <w:t>http://www.officelabs.com/projects/ribbonhero/Pages/default.aspx</w:t>
              </w:r>
            </w:hyperlink>
          </w:p>
        </w:tc>
      </w:tr>
      <w:tr w:rsidR="00390FDA" w:rsidRPr="00390FDA" w:rsidTr="00390FDA">
        <w:trPr>
          <w:trHeight w:val="1500"/>
        </w:trPr>
        <w:tc>
          <w:tcPr>
            <w:tcW w:w="1384" w:type="dxa"/>
            <w:hideMark/>
          </w:tcPr>
          <w:p w:rsidR="00390FDA" w:rsidRPr="00390FDA" w:rsidRDefault="00390FDA">
            <w:pPr>
              <w:rPr>
                <w:b/>
              </w:rPr>
            </w:pPr>
            <w:r w:rsidRPr="00390FDA">
              <w:rPr>
                <w:b/>
              </w:rPr>
              <w:t>Robotics Developer</w:t>
            </w:r>
          </w:p>
        </w:tc>
        <w:tc>
          <w:tcPr>
            <w:tcW w:w="3827" w:type="dxa"/>
            <w:hideMark/>
          </w:tcPr>
          <w:p w:rsidR="00390FDA" w:rsidRPr="00390FDA" w:rsidRDefault="00390FDA" w:rsidP="00390FDA">
            <w:pPr>
              <w:spacing w:after="200" w:line="276" w:lineRule="auto"/>
              <w:rPr>
                <w:b/>
                <w:vanish/>
              </w:rPr>
            </w:pPr>
            <w:r w:rsidRPr="00390FDA">
              <w:rPr>
                <w:b/>
                <w:vanish/>
              </w:rPr>
              <w:t>Top of Form</w:t>
            </w:r>
          </w:p>
          <w:p w:rsidR="00C82993" w:rsidRPr="002C61E0" w:rsidRDefault="00390FDA" w:rsidP="002C61E0">
            <w:pPr>
              <w:rPr>
                <w:b/>
              </w:rPr>
            </w:pPr>
            <w:r w:rsidRPr="00390FDA">
              <w:rPr>
                <w:b/>
              </w:rPr>
              <w:t>Microsoft Robotics products and services enable academic, hobbyist and commercial developers to easily create robotics applications across a wide variety of hardware.</w:t>
            </w:r>
            <w:r w:rsidRPr="00390FDA">
              <w:rPr>
                <w:b/>
                <w:vanish/>
              </w:rPr>
              <w:t>Bottom of Form</w:t>
            </w:r>
          </w:p>
        </w:tc>
        <w:tc>
          <w:tcPr>
            <w:tcW w:w="4111" w:type="dxa"/>
            <w:hideMark/>
          </w:tcPr>
          <w:p w:rsidR="00C17EFE" w:rsidRPr="00C17EFE" w:rsidRDefault="00515659" w:rsidP="00C17EFE">
            <w:pPr>
              <w:rPr>
                <w:b/>
                <w:lang w:val="en-AU"/>
              </w:rPr>
            </w:pPr>
            <w:hyperlink r:id="rId31" w:history="1">
              <w:r w:rsidR="00C17EFE" w:rsidRPr="00C17EFE">
                <w:rPr>
                  <w:rStyle w:val="Hyperlink"/>
                  <w:b/>
                </w:rPr>
                <w:t>http://www.microsoft.com/robotics</w:t>
              </w:r>
            </w:hyperlink>
            <w:hyperlink r:id="rId32" w:history="1">
              <w:r w:rsidR="00C17EFE" w:rsidRPr="00C17EFE">
                <w:rPr>
                  <w:rStyle w:val="Hyperlink"/>
                  <w:b/>
                </w:rPr>
                <w:t>/</w:t>
              </w:r>
            </w:hyperlink>
            <w:r w:rsidR="00C17EFE" w:rsidRPr="00C17EFE">
              <w:rPr>
                <w:b/>
              </w:rPr>
              <w:t xml:space="preserve"> </w:t>
            </w:r>
          </w:p>
          <w:p w:rsidR="00390FDA" w:rsidRPr="00C17EFE" w:rsidRDefault="00C17EFE">
            <w:pPr>
              <w:rPr>
                <w:b/>
                <w:u w:val="single"/>
              </w:rPr>
            </w:pPr>
            <w:r w:rsidRPr="00C17EFE">
              <w:rPr>
                <w:b/>
                <w:u w:val="single"/>
              </w:rPr>
              <w:t xml:space="preserve"> </w:t>
            </w:r>
          </w:p>
        </w:tc>
      </w:tr>
      <w:tr w:rsidR="00390FDA" w:rsidRPr="00390FDA" w:rsidTr="00390FDA">
        <w:trPr>
          <w:trHeight w:val="600"/>
        </w:trPr>
        <w:tc>
          <w:tcPr>
            <w:tcW w:w="1384" w:type="dxa"/>
            <w:hideMark/>
          </w:tcPr>
          <w:p w:rsidR="00390FDA" w:rsidRPr="00390FDA" w:rsidRDefault="00390FDA">
            <w:pPr>
              <w:rPr>
                <w:b/>
              </w:rPr>
            </w:pPr>
            <w:proofErr w:type="spellStart"/>
            <w:r w:rsidRPr="00390FDA">
              <w:rPr>
                <w:b/>
              </w:rPr>
              <w:t>SeaDragon</w:t>
            </w:r>
            <w:proofErr w:type="spellEnd"/>
          </w:p>
        </w:tc>
        <w:tc>
          <w:tcPr>
            <w:tcW w:w="3827" w:type="dxa"/>
            <w:hideMark/>
          </w:tcPr>
          <w:p w:rsidR="00390FDA" w:rsidRPr="00390FDA" w:rsidRDefault="002C61E0">
            <w:pPr>
              <w:rPr>
                <w:b/>
              </w:rPr>
            </w:pPr>
            <w:proofErr w:type="spellStart"/>
            <w:r>
              <w:rPr>
                <w:b/>
              </w:rPr>
              <w:t>SeaDragon</w:t>
            </w:r>
            <w:proofErr w:type="spellEnd"/>
            <w:r>
              <w:rPr>
                <w:b/>
              </w:rPr>
              <w:t xml:space="preserve"> allows you to zoom in and pan around any image on the web</w:t>
            </w:r>
            <w:r w:rsidR="00390FDA" w:rsidRPr="00390FDA">
              <w:rPr>
                <w:b/>
              </w:rPr>
              <w:t>. Just give us the URL to an image on the web.</w:t>
            </w:r>
          </w:p>
        </w:tc>
        <w:tc>
          <w:tcPr>
            <w:tcW w:w="4111" w:type="dxa"/>
            <w:hideMark/>
          </w:tcPr>
          <w:p w:rsidR="00390FDA" w:rsidRPr="00390FDA" w:rsidRDefault="00515659">
            <w:pPr>
              <w:rPr>
                <w:b/>
                <w:u w:val="single"/>
              </w:rPr>
            </w:pPr>
            <w:hyperlink r:id="rId33" w:history="1">
              <w:r w:rsidR="00390FDA" w:rsidRPr="00390FDA">
                <w:rPr>
                  <w:rStyle w:val="Hyperlink"/>
                  <w:b/>
                </w:rPr>
                <w:t>http://seadragon.com</w:t>
              </w:r>
            </w:hyperlink>
          </w:p>
        </w:tc>
      </w:tr>
      <w:tr w:rsidR="00390FDA" w:rsidRPr="00390FDA" w:rsidTr="00390FDA">
        <w:trPr>
          <w:trHeight w:val="300"/>
        </w:trPr>
        <w:tc>
          <w:tcPr>
            <w:tcW w:w="1384" w:type="dxa"/>
            <w:hideMark/>
          </w:tcPr>
          <w:p w:rsidR="00390FDA" w:rsidRPr="00390FDA" w:rsidRDefault="00390FDA">
            <w:pPr>
              <w:rPr>
                <w:b/>
              </w:rPr>
            </w:pPr>
            <w:r w:rsidRPr="00390FDA">
              <w:rPr>
                <w:b/>
              </w:rPr>
              <w:t>SkyDrive</w:t>
            </w:r>
          </w:p>
        </w:tc>
        <w:tc>
          <w:tcPr>
            <w:tcW w:w="3827" w:type="dxa"/>
            <w:hideMark/>
          </w:tcPr>
          <w:p w:rsidR="00390FDA" w:rsidRPr="00390FDA" w:rsidRDefault="002C61E0">
            <w:pPr>
              <w:rPr>
                <w:b/>
              </w:rPr>
            </w:pPr>
            <w:r>
              <w:rPr>
                <w:b/>
              </w:rPr>
              <w:t>Free storage on Windows Live™. Like a USB drive in the cloud.</w:t>
            </w:r>
          </w:p>
        </w:tc>
        <w:tc>
          <w:tcPr>
            <w:tcW w:w="4111" w:type="dxa"/>
            <w:hideMark/>
          </w:tcPr>
          <w:p w:rsidR="00390FDA" w:rsidRPr="00390FDA" w:rsidRDefault="00515659">
            <w:pPr>
              <w:rPr>
                <w:b/>
                <w:u w:val="single"/>
              </w:rPr>
            </w:pPr>
            <w:hyperlink r:id="rId34" w:history="1">
              <w:r w:rsidR="00390FDA" w:rsidRPr="00390FDA">
                <w:rPr>
                  <w:rStyle w:val="Hyperlink"/>
                  <w:b/>
                </w:rPr>
                <w:t>skydrive.live.com</w:t>
              </w:r>
            </w:hyperlink>
          </w:p>
        </w:tc>
      </w:tr>
      <w:tr w:rsidR="00390FDA" w:rsidRPr="00390FDA" w:rsidTr="00390FDA">
        <w:trPr>
          <w:trHeight w:val="1800"/>
        </w:trPr>
        <w:tc>
          <w:tcPr>
            <w:tcW w:w="1384" w:type="dxa"/>
            <w:hideMark/>
          </w:tcPr>
          <w:p w:rsidR="00390FDA" w:rsidRPr="00390FDA" w:rsidRDefault="00390FDA">
            <w:pPr>
              <w:rPr>
                <w:b/>
              </w:rPr>
            </w:pPr>
            <w:r w:rsidRPr="00390FDA">
              <w:rPr>
                <w:b/>
              </w:rPr>
              <w:t>Songsmith</w:t>
            </w:r>
          </w:p>
        </w:tc>
        <w:tc>
          <w:tcPr>
            <w:tcW w:w="3827" w:type="dxa"/>
            <w:hideMark/>
          </w:tcPr>
          <w:p w:rsidR="00390FDA" w:rsidRPr="00390FDA" w:rsidRDefault="00390FDA">
            <w:pPr>
              <w:rPr>
                <w:b/>
              </w:rPr>
            </w:pPr>
            <w:r w:rsidRPr="00390FDA">
              <w:rPr>
                <w:b/>
              </w:rPr>
              <w:t>Songsmith generates musical accompaniment to match a singer’s voice. Just choose a musical style, sing into your PC’s microphone, and Songsmith will create backing music for you. Then share your songs online, or create your own music videos.</w:t>
            </w:r>
          </w:p>
        </w:tc>
        <w:tc>
          <w:tcPr>
            <w:tcW w:w="4111" w:type="dxa"/>
            <w:hideMark/>
          </w:tcPr>
          <w:p w:rsidR="00390FDA" w:rsidRDefault="00515659">
            <w:pPr>
              <w:rPr>
                <w:rStyle w:val="Hyperlink"/>
                <w:b/>
              </w:rPr>
            </w:pPr>
            <w:hyperlink r:id="rId35" w:history="1">
              <w:r w:rsidR="00390FDA" w:rsidRPr="00390FDA">
                <w:rPr>
                  <w:rStyle w:val="Hyperlink"/>
                  <w:b/>
                </w:rPr>
                <w:t>http://research.microsoft.com/en-us/um/redmond/projects/songsmith/</w:t>
              </w:r>
            </w:hyperlink>
          </w:p>
          <w:p w:rsidR="00C860CF" w:rsidRDefault="00C860CF">
            <w:pPr>
              <w:rPr>
                <w:rStyle w:val="Hyperlink"/>
                <w:b/>
              </w:rPr>
            </w:pPr>
          </w:p>
          <w:p w:rsidR="00C860CF" w:rsidRPr="00390FDA" w:rsidRDefault="00B35574">
            <w:pPr>
              <w:rPr>
                <w:b/>
                <w:u w:val="single"/>
              </w:rPr>
            </w:pPr>
            <w:hyperlink r:id="rId36" w:history="1">
              <w:r>
                <w:rPr>
                  <w:rStyle w:val="Hyperlink"/>
                  <w:rFonts w:ascii="Verdana" w:hAnsi="Verdana"/>
                  <w:sz w:val="20"/>
                  <w:szCs w:val="20"/>
                </w:rPr>
                <w:t>http://apac.partnersinlearningnetwork.com/Resources/Downloads/SongsmithSetup%20(Academic).1.02.msi</w:t>
              </w:r>
            </w:hyperlink>
          </w:p>
        </w:tc>
      </w:tr>
      <w:tr w:rsidR="00390FDA" w:rsidRPr="00390FDA" w:rsidTr="00390FDA">
        <w:trPr>
          <w:trHeight w:val="300"/>
        </w:trPr>
        <w:tc>
          <w:tcPr>
            <w:tcW w:w="1384" w:type="dxa"/>
            <w:hideMark/>
          </w:tcPr>
          <w:p w:rsidR="00390FDA" w:rsidRPr="00390FDA" w:rsidRDefault="00390FDA">
            <w:pPr>
              <w:rPr>
                <w:b/>
              </w:rPr>
            </w:pPr>
            <w:r w:rsidRPr="00390FDA">
              <w:rPr>
                <w:b/>
              </w:rPr>
              <w:t>Student</w:t>
            </w:r>
          </w:p>
        </w:tc>
        <w:tc>
          <w:tcPr>
            <w:tcW w:w="3827" w:type="dxa"/>
            <w:hideMark/>
          </w:tcPr>
          <w:p w:rsidR="00390FDA" w:rsidRPr="00390FDA" w:rsidRDefault="00390FDA">
            <w:pPr>
              <w:rPr>
                <w:b/>
              </w:rPr>
            </w:pPr>
            <w:r w:rsidRPr="00390FDA">
              <w:rPr>
                <w:b/>
              </w:rPr>
              <w:t>The student experience</w:t>
            </w:r>
            <w:r w:rsidR="002C61E0">
              <w:rPr>
                <w:b/>
              </w:rPr>
              <w:t xml:space="preserve"> and tools for students.</w:t>
            </w:r>
          </w:p>
        </w:tc>
        <w:tc>
          <w:tcPr>
            <w:tcW w:w="4111" w:type="dxa"/>
            <w:hideMark/>
          </w:tcPr>
          <w:p w:rsidR="00390FDA" w:rsidRPr="00390FDA" w:rsidRDefault="00515659">
            <w:pPr>
              <w:rPr>
                <w:b/>
                <w:u w:val="single"/>
              </w:rPr>
            </w:pPr>
            <w:hyperlink r:id="rId37" w:history="1">
              <w:r w:rsidR="00390FDA" w:rsidRPr="00390FDA">
                <w:rPr>
                  <w:rStyle w:val="Hyperlink"/>
                  <w:b/>
                </w:rPr>
                <w:t xml:space="preserve">www.microsoft.com/student </w:t>
              </w:r>
            </w:hyperlink>
          </w:p>
        </w:tc>
      </w:tr>
      <w:tr w:rsidR="00390FDA" w:rsidRPr="00390FDA" w:rsidTr="00390FDA">
        <w:trPr>
          <w:trHeight w:val="1500"/>
        </w:trPr>
        <w:tc>
          <w:tcPr>
            <w:tcW w:w="1384" w:type="dxa"/>
            <w:hideMark/>
          </w:tcPr>
          <w:p w:rsidR="00390FDA" w:rsidRPr="00390FDA" w:rsidRDefault="00390FDA">
            <w:pPr>
              <w:rPr>
                <w:b/>
              </w:rPr>
            </w:pPr>
            <w:r w:rsidRPr="00390FDA">
              <w:rPr>
                <w:b/>
              </w:rPr>
              <w:t xml:space="preserve">Tablet PC </w:t>
            </w:r>
            <w:proofErr w:type="spellStart"/>
            <w:r w:rsidRPr="00390FDA">
              <w:rPr>
                <w:b/>
              </w:rPr>
              <w:t>Powertoys</w:t>
            </w:r>
            <w:proofErr w:type="spellEnd"/>
          </w:p>
        </w:tc>
        <w:tc>
          <w:tcPr>
            <w:tcW w:w="3827" w:type="dxa"/>
            <w:hideMark/>
          </w:tcPr>
          <w:p w:rsidR="00390FDA" w:rsidRPr="00390FDA" w:rsidRDefault="00390FDA">
            <w:pPr>
              <w:rPr>
                <w:b/>
              </w:rPr>
            </w:pPr>
            <w:proofErr w:type="spellStart"/>
            <w:r w:rsidRPr="00390FDA">
              <w:rPr>
                <w:b/>
              </w:rPr>
              <w:t>PowerToys</w:t>
            </w:r>
            <w:proofErr w:type="spellEnd"/>
            <w:r w:rsidRPr="00390FDA">
              <w:rPr>
                <w:b/>
              </w:rPr>
              <w:t xml:space="preserve"> are additional programs that developers work on after a product has been released to manufacturing. They</w:t>
            </w:r>
            <w:r w:rsidR="00B35574">
              <w:rPr>
                <w:b/>
              </w:rPr>
              <w:t>’</w:t>
            </w:r>
            <w:r w:rsidRPr="00390FDA">
              <w:rPr>
                <w:b/>
              </w:rPr>
              <w:t>ll add fun and functionality to your Tablet PC experience.</w:t>
            </w:r>
          </w:p>
        </w:tc>
        <w:tc>
          <w:tcPr>
            <w:tcW w:w="4111" w:type="dxa"/>
            <w:hideMark/>
          </w:tcPr>
          <w:p w:rsidR="00390FDA" w:rsidRPr="00390FDA" w:rsidRDefault="00515659">
            <w:pPr>
              <w:rPr>
                <w:b/>
                <w:u w:val="single"/>
              </w:rPr>
            </w:pPr>
            <w:hyperlink r:id="rId38" w:history="1">
              <w:r w:rsidR="00390FDA" w:rsidRPr="00390FDA">
                <w:rPr>
                  <w:rStyle w:val="Hyperlink"/>
                  <w:b/>
                </w:rPr>
                <w:t>http://www.microsoft.com/windowsxp/downloads/powertoys/tabletpc.mspx</w:t>
              </w:r>
            </w:hyperlink>
          </w:p>
        </w:tc>
      </w:tr>
      <w:tr w:rsidR="00390FDA" w:rsidRPr="00390FDA" w:rsidTr="00390FDA">
        <w:trPr>
          <w:trHeight w:val="1200"/>
        </w:trPr>
        <w:tc>
          <w:tcPr>
            <w:tcW w:w="1384" w:type="dxa"/>
            <w:hideMark/>
          </w:tcPr>
          <w:p w:rsidR="00390FDA" w:rsidRPr="00390FDA" w:rsidRDefault="00390FDA">
            <w:pPr>
              <w:rPr>
                <w:b/>
              </w:rPr>
            </w:pPr>
            <w:r w:rsidRPr="00390FDA">
              <w:rPr>
                <w:b/>
              </w:rPr>
              <w:t>Teacher Tools</w:t>
            </w:r>
          </w:p>
        </w:tc>
        <w:tc>
          <w:tcPr>
            <w:tcW w:w="3827" w:type="dxa"/>
            <w:hideMark/>
          </w:tcPr>
          <w:p w:rsidR="00390FDA" w:rsidRPr="00390FDA" w:rsidRDefault="00390FDA">
            <w:pPr>
              <w:rPr>
                <w:b/>
              </w:rPr>
            </w:pPr>
            <w:r w:rsidRPr="00390FDA">
              <w:rPr>
                <w:b/>
              </w:rPr>
              <w:t xml:space="preserve">Everything you need for class </w:t>
            </w:r>
            <w:r w:rsidR="00B35574">
              <w:rPr>
                <w:b/>
              </w:rPr>
              <w:t>–</w:t>
            </w:r>
            <w:r w:rsidRPr="00390FDA">
              <w:rPr>
                <w:b/>
              </w:rPr>
              <w:t xml:space="preserve"> create deeper engagement, save precious time on admin, and </w:t>
            </w:r>
            <w:r w:rsidR="00B35574">
              <w:rPr>
                <w:b/>
              </w:rPr>
              <w:pgNum/>
            </w:r>
            <w:proofErr w:type="spellStart"/>
            <w:r w:rsidR="00B35574">
              <w:rPr>
                <w:b/>
              </w:rPr>
              <w:t>ealize</w:t>
            </w:r>
            <w:proofErr w:type="spellEnd"/>
            <w:r w:rsidRPr="00390FDA">
              <w:rPr>
                <w:b/>
              </w:rPr>
              <w:t xml:space="preserve"> </w:t>
            </w:r>
            <w:proofErr w:type="gramStart"/>
            <w:r w:rsidRPr="00390FDA">
              <w:rPr>
                <w:b/>
              </w:rPr>
              <w:t>your</w:t>
            </w:r>
            <w:proofErr w:type="gramEnd"/>
            <w:r w:rsidRPr="00390FDA">
              <w:rPr>
                <w:b/>
              </w:rPr>
              <w:t xml:space="preserve"> own and your students full potential.</w:t>
            </w:r>
          </w:p>
        </w:tc>
        <w:tc>
          <w:tcPr>
            <w:tcW w:w="4111" w:type="dxa"/>
            <w:hideMark/>
          </w:tcPr>
          <w:p w:rsidR="00390FDA" w:rsidRPr="00390FDA" w:rsidRDefault="00515659">
            <w:pPr>
              <w:rPr>
                <w:b/>
                <w:u w:val="single"/>
              </w:rPr>
            </w:pPr>
            <w:hyperlink r:id="rId39" w:history="1">
              <w:r w:rsidR="00390FDA" w:rsidRPr="00390FDA">
                <w:rPr>
                  <w:rStyle w:val="Hyperlink"/>
                  <w:b/>
                </w:rPr>
                <w:t>http://www.microsoft.com/australia/education/teachertools/</w:t>
              </w:r>
            </w:hyperlink>
          </w:p>
        </w:tc>
      </w:tr>
      <w:tr w:rsidR="00390FDA" w:rsidRPr="00390FDA" w:rsidTr="00390FDA">
        <w:trPr>
          <w:trHeight w:val="600"/>
        </w:trPr>
        <w:tc>
          <w:tcPr>
            <w:tcW w:w="1384" w:type="dxa"/>
            <w:hideMark/>
          </w:tcPr>
          <w:p w:rsidR="00390FDA" w:rsidRPr="00390FDA" w:rsidRDefault="00390FDA">
            <w:pPr>
              <w:rPr>
                <w:b/>
              </w:rPr>
            </w:pPr>
            <w:r w:rsidRPr="00390FDA">
              <w:rPr>
                <w:b/>
              </w:rPr>
              <w:t>Worldwide Telescope</w:t>
            </w:r>
          </w:p>
        </w:tc>
        <w:tc>
          <w:tcPr>
            <w:tcW w:w="3827" w:type="dxa"/>
            <w:hideMark/>
          </w:tcPr>
          <w:p w:rsidR="00390FDA" w:rsidRPr="00390FDA" w:rsidRDefault="00390FDA">
            <w:pPr>
              <w:rPr>
                <w:b/>
              </w:rPr>
            </w:pPr>
            <w:r w:rsidRPr="00390FDA">
              <w:rPr>
                <w:b/>
              </w:rPr>
              <w:t>Immerse yourself in a</w:t>
            </w:r>
            <w:r w:rsidR="002C61E0">
              <w:rPr>
                <w:b/>
              </w:rPr>
              <w:t xml:space="preserve"> seamless beautiful environment.  Explore the galaxy, the solar system, the planets, the moons and much, much more. </w:t>
            </w:r>
          </w:p>
        </w:tc>
        <w:tc>
          <w:tcPr>
            <w:tcW w:w="4111" w:type="dxa"/>
            <w:hideMark/>
          </w:tcPr>
          <w:p w:rsidR="00390FDA" w:rsidRPr="00390FDA" w:rsidRDefault="00515659">
            <w:pPr>
              <w:rPr>
                <w:b/>
                <w:u w:val="single"/>
              </w:rPr>
            </w:pPr>
            <w:hyperlink r:id="rId40" w:history="1">
              <w:r w:rsidR="00390FDA" w:rsidRPr="00390FDA">
                <w:rPr>
                  <w:rStyle w:val="Hyperlink"/>
                  <w:b/>
                </w:rPr>
                <w:t>http://worldwidetelescope.org/</w:t>
              </w:r>
            </w:hyperlink>
          </w:p>
        </w:tc>
      </w:tr>
      <w:tr w:rsidR="00390FDA" w:rsidRPr="00390FDA" w:rsidTr="00390FDA">
        <w:trPr>
          <w:trHeight w:val="300"/>
        </w:trPr>
        <w:tc>
          <w:tcPr>
            <w:tcW w:w="1384" w:type="dxa"/>
            <w:hideMark/>
          </w:tcPr>
          <w:p w:rsidR="00390FDA" w:rsidRPr="00390FDA" w:rsidRDefault="00390FDA" w:rsidP="00CF75D4">
            <w:pPr>
              <w:rPr>
                <w:b/>
                <w:bCs/>
              </w:rPr>
            </w:pPr>
            <w:r w:rsidRPr="00390FDA">
              <w:rPr>
                <w:b/>
                <w:bCs/>
              </w:rPr>
              <w:t>Name</w:t>
            </w:r>
          </w:p>
        </w:tc>
        <w:tc>
          <w:tcPr>
            <w:tcW w:w="3827" w:type="dxa"/>
            <w:hideMark/>
          </w:tcPr>
          <w:p w:rsidR="00390FDA" w:rsidRPr="00390FDA" w:rsidRDefault="00390FDA" w:rsidP="00CF75D4">
            <w:pPr>
              <w:rPr>
                <w:b/>
                <w:bCs/>
              </w:rPr>
            </w:pPr>
            <w:r w:rsidRPr="00390FDA">
              <w:rPr>
                <w:b/>
                <w:bCs/>
              </w:rPr>
              <w:t>Description</w:t>
            </w:r>
          </w:p>
        </w:tc>
        <w:tc>
          <w:tcPr>
            <w:tcW w:w="4111" w:type="dxa"/>
            <w:hideMark/>
          </w:tcPr>
          <w:p w:rsidR="00390FDA" w:rsidRPr="00390FDA" w:rsidRDefault="00390FDA" w:rsidP="00CF75D4">
            <w:pPr>
              <w:rPr>
                <w:b/>
                <w:bCs/>
              </w:rPr>
            </w:pPr>
            <w:r w:rsidRPr="00390FDA">
              <w:rPr>
                <w:b/>
                <w:bCs/>
              </w:rPr>
              <w:t>Link</w:t>
            </w:r>
          </w:p>
        </w:tc>
      </w:tr>
      <w:tr w:rsidR="00390FDA" w:rsidRPr="00390FDA" w:rsidTr="00CF75D4">
        <w:trPr>
          <w:trHeight w:val="900"/>
        </w:trPr>
        <w:tc>
          <w:tcPr>
            <w:tcW w:w="1384" w:type="dxa"/>
            <w:hideMark/>
          </w:tcPr>
          <w:p w:rsidR="00390FDA" w:rsidRPr="00390FDA" w:rsidRDefault="00390FDA" w:rsidP="00CF75D4">
            <w:pPr>
              <w:rPr>
                <w:b/>
              </w:rPr>
            </w:pPr>
            <w:r w:rsidRPr="00390FDA">
              <w:rPr>
                <w:b/>
              </w:rPr>
              <w:t>Bing Maps (Silverlight)</w:t>
            </w:r>
          </w:p>
        </w:tc>
        <w:tc>
          <w:tcPr>
            <w:tcW w:w="3827" w:type="dxa"/>
            <w:hideMark/>
          </w:tcPr>
          <w:p w:rsidR="00390FDA" w:rsidRPr="00390FDA" w:rsidRDefault="00390FDA" w:rsidP="00CF75D4">
            <w:pPr>
              <w:spacing w:after="200" w:line="276" w:lineRule="auto"/>
              <w:rPr>
                <w:b/>
                <w:vanish/>
              </w:rPr>
            </w:pPr>
            <w:r w:rsidRPr="00390FDA">
              <w:rPr>
                <w:b/>
                <w:vanish/>
              </w:rPr>
              <w:t>Top of Form</w:t>
            </w:r>
          </w:p>
          <w:p w:rsidR="00390FDA" w:rsidRPr="002C61E0" w:rsidRDefault="00390FDA" w:rsidP="002C61E0">
            <w:pPr>
              <w:rPr>
                <w:b/>
              </w:rPr>
            </w:pPr>
            <w:r w:rsidRPr="00390FDA">
              <w:rPr>
                <w:b/>
              </w:rPr>
              <w:t>With the new Bing Maps, you can see what</w:t>
            </w:r>
            <w:r w:rsidR="00B35574">
              <w:rPr>
                <w:b/>
              </w:rPr>
              <w:t>’</w:t>
            </w:r>
            <w:r w:rsidRPr="00390FDA">
              <w:rPr>
                <w:b/>
              </w:rPr>
              <w:t>s near a location, pin results you like, and explore cities at eye level.</w:t>
            </w:r>
            <w:r w:rsidRPr="00390FDA">
              <w:rPr>
                <w:b/>
                <w:vanish/>
              </w:rPr>
              <w:t>Bottom of Form</w:t>
            </w:r>
          </w:p>
        </w:tc>
        <w:tc>
          <w:tcPr>
            <w:tcW w:w="4111" w:type="dxa"/>
            <w:hideMark/>
          </w:tcPr>
          <w:p w:rsidR="00390FDA" w:rsidRPr="00390FDA" w:rsidRDefault="00515659" w:rsidP="00C17EFE">
            <w:pPr>
              <w:rPr>
                <w:b/>
                <w:u w:val="single"/>
              </w:rPr>
            </w:pPr>
            <w:hyperlink r:id="rId41" w:history="1">
              <w:r w:rsidR="00390FDA" w:rsidRPr="00390FDA">
                <w:rPr>
                  <w:rStyle w:val="Hyperlink"/>
                  <w:b/>
                </w:rPr>
                <w:t xml:space="preserve">http://bing.com/maps/explore </w:t>
              </w:r>
            </w:hyperlink>
          </w:p>
        </w:tc>
      </w:tr>
      <w:tr w:rsidR="00390FDA" w:rsidRPr="00390FDA" w:rsidTr="00CF75D4">
        <w:trPr>
          <w:trHeight w:val="1500"/>
        </w:trPr>
        <w:tc>
          <w:tcPr>
            <w:tcW w:w="1384" w:type="dxa"/>
            <w:hideMark/>
          </w:tcPr>
          <w:p w:rsidR="00390FDA" w:rsidRPr="00390FDA" w:rsidRDefault="00390FDA" w:rsidP="00CF75D4">
            <w:pPr>
              <w:rPr>
                <w:b/>
              </w:rPr>
            </w:pPr>
            <w:r w:rsidRPr="00390FDA">
              <w:rPr>
                <w:b/>
              </w:rPr>
              <w:t>Mouse Mischief</w:t>
            </w:r>
          </w:p>
        </w:tc>
        <w:tc>
          <w:tcPr>
            <w:tcW w:w="3827" w:type="dxa"/>
            <w:hideMark/>
          </w:tcPr>
          <w:p w:rsidR="00390FDA" w:rsidRPr="00390FDA" w:rsidRDefault="00390FDA" w:rsidP="00CF75D4">
            <w:pPr>
              <w:spacing w:after="200" w:line="276" w:lineRule="auto"/>
              <w:rPr>
                <w:b/>
                <w:vanish/>
              </w:rPr>
            </w:pPr>
            <w:r w:rsidRPr="00390FDA">
              <w:rPr>
                <w:b/>
                <w:vanish/>
              </w:rPr>
              <w:t>Top of Form</w:t>
            </w:r>
          </w:p>
          <w:p w:rsidR="00390FDA" w:rsidRPr="002C61E0" w:rsidRDefault="00390FDA" w:rsidP="002C61E0">
            <w:pPr>
              <w:rPr>
                <w:b/>
              </w:rPr>
            </w:pPr>
            <w:r w:rsidRPr="00390FDA">
              <w:rPr>
                <w:b/>
              </w:rPr>
              <w:t xml:space="preserve">Mouse Mischief allows teachers to work with Microsoft Office PowerPoint </w:t>
            </w:r>
            <w:r w:rsidR="00B35574">
              <w:rPr>
                <w:b/>
              </w:rPr>
              <w:t>–</w:t>
            </w:r>
            <w:r w:rsidRPr="00390FDA">
              <w:rPr>
                <w:b/>
              </w:rPr>
              <w:t xml:space="preserve"> large groups of students can answer questions using mice connected to the teachers PC. </w:t>
            </w:r>
            <w:r w:rsidRPr="00390FDA">
              <w:rPr>
                <w:b/>
                <w:vanish/>
              </w:rPr>
              <w:t>Bottom of Form</w:t>
            </w:r>
          </w:p>
        </w:tc>
        <w:tc>
          <w:tcPr>
            <w:tcW w:w="4111" w:type="dxa"/>
            <w:hideMark/>
          </w:tcPr>
          <w:p w:rsidR="00390FDA" w:rsidRPr="00390FDA" w:rsidRDefault="00515659" w:rsidP="00CF75D4">
            <w:pPr>
              <w:rPr>
                <w:b/>
                <w:u w:val="single"/>
              </w:rPr>
            </w:pPr>
            <w:hyperlink r:id="rId42" w:history="1">
              <w:r w:rsidR="00390FDA" w:rsidRPr="00390FDA">
                <w:rPr>
                  <w:rStyle w:val="Hyperlink"/>
                  <w:b/>
                </w:rPr>
                <w:t>http://www.microsoft.com/multipoint/mouse-mischief/</w:t>
              </w:r>
            </w:hyperlink>
          </w:p>
        </w:tc>
      </w:tr>
      <w:tr w:rsidR="00390FDA" w:rsidRPr="00390FDA" w:rsidTr="00CF75D4">
        <w:trPr>
          <w:trHeight w:val="900"/>
        </w:trPr>
        <w:tc>
          <w:tcPr>
            <w:tcW w:w="1384" w:type="dxa"/>
            <w:hideMark/>
          </w:tcPr>
          <w:p w:rsidR="00390FDA" w:rsidRPr="00390FDA" w:rsidRDefault="00390FDA" w:rsidP="00CF75D4">
            <w:pPr>
              <w:rPr>
                <w:b/>
              </w:rPr>
            </w:pPr>
            <w:r w:rsidRPr="00390FDA">
              <w:rPr>
                <w:b/>
              </w:rPr>
              <w:t>Pivot</w:t>
            </w:r>
          </w:p>
        </w:tc>
        <w:tc>
          <w:tcPr>
            <w:tcW w:w="3827" w:type="dxa"/>
            <w:hideMark/>
          </w:tcPr>
          <w:p w:rsidR="00390FDA" w:rsidRPr="00390FDA" w:rsidRDefault="00390FDA" w:rsidP="00CF75D4">
            <w:pPr>
              <w:spacing w:after="200" w:line="276" w:lineRule="auto"/>
              <w:rPr>
                <w:b/>
                <w:vanish/>
              </w:rPr>
            </w:pPr>
            <w:r w:rsidRPr="00390FDA">
              <w:rPr>
                <w:b/>
                <w:vanish/>
              </w:rPr>
              <w:t>Top of Form</w:t>
            </w:r>
          </w:p>
          <w:p w:rsidR="00390FDA" w:rsidRPr="002C61E0" w:rsidRDefault="00390FDA" w:rsidP="002C61E0">
            <w:pPr>
              <w:rPr>
                <w:b/>
              </w:rPr>
            </w:pPr>
            <w:r w:rsidRPr="00390FDA">
              <w:rPr>
                <w:b/>
              </w:rPr>
              <w:t xml:space="preserve">Pivot makes it easier to interact with massive amounts of data in ways that are powerful, informative, and fun. </w:t>
            </w:r>
            <w:r w:rsidRPr="00390FDA">
              <w:rPr>
                <w:b/>
                <w:vanish/>
              </w:rPr>
              <w:t>Bottom of Form</w:t>
            </w:r>
          </w:p>
        </w:tc>
        <w:tc>
          <w:tcPr>
            <w:tcW w:w="4111" w:type="dxa"/>
            <w:hideMark/>
          </w:tcPr>
          <w:p w:rsidR="00390FDA" w:rsidRPr="00390FDA" w:rsidRDefault="00515659" w:rsidP="00CF75D4">
            <w:pPr>
              <w:rPr>
                <w:b/>
                <w:u w:val="single"/>
              </w:rPr>
            </w:pPr>
            <w:hyperlink r:id="rId43" w:history="1">
              <w:r w:rsidR="00390FDA" w:rsidRPr="00390FDA">
                <w:rPr>
                  <w:rStyle w:val="Hyperlink"/>
                  <w:b/>
                </w:rPr>
                <w:t>http://getpivot.com</w:t>
              </w:r>
            </w:hyperlink>
          </w:p>
        </w:tc>
      </w:tr>
      <w:tr w:rsidR="00B35574" w:rsidRPr="00390FDA" w:rsidTr="00CF75D4">
        <w:trPr>
          <w:trHeight w:val="900"/>
        </w:trPr>
        <w:tc>
          <w:tcPr>
            <w:tcW w:w="1384" w:type="dxa"/>
          </w:tcPr>
          <w:p w:rsidR="00B35574" w:rsidRPr="00390FDA" w:rsidRDefault="00B35574" w:rsidP="00CF75D4">
            <w:pPr>
              <w:rPr>
                <w:b/>
              </w:rPr>
            </w:pPr>
            <w:r>
              <w:rPr>
                <w:b/>
              </w:rPr>
              <w:t>Education Labs</w:t>
            </w:r>
          </w:p>
        </w:tc>
        <w:tc>
          <w:tcPr>
            <w:tcW w:w="3827" w:type="dxa"/>
          </w:tcPr>
          <w:p w:rsidR="00B35574" w:rsidRPr="00390FDA" w:rsidRDefault="00B35574" w:rsidP="00CF75D4">
            <w:pPr>
              <w:rPr>
                <w:b/>
                <w:vanish/>
              </w:rPr>
            </w:pPr>
            <w:r>
              <w:rPr>
                <w:b/>
              </w:rPr>
              <w:t>Moodle, Chem4Word and Flash Cards</w:t>
            </w:r>
          </w:p>
        </w:tc>
        <w:tc>
          <w:tcPr>
            <w:tcW w:w="4111" w:type="dxa"/>
          </w:tcPr>
          <w:p w:rsidR="00B35574" w:rsidRDefault="00B35574" w:rsidP="00CF75D4">
            <w:hyperlink r:id="rId44" w:history="1">
              <w:r w:rsidRPr="00666131">
                <w:rPr>
                  <w:rStyle w:val="Hyperlink"/>
                </w:rPr>
                <w:t>http://educationlabs.com</w:t>
              </w:r>
            </w:hyperlink>
          </w:p>
          <w:p w:rsidR="00B35574" w:rsidRDefault="00B35574" w:rsidP="00CF75D4"/>
        </w:tc>
      </w:tr>
    </w:tbl>
    <w:p w:rsidR="00390FDA" w:rsidRPr="001120E8" w:rsidRDefault="00390FDA" w:rsidP="001120E8">
      <w:pPr>
        <w:rPr>
          <w:b/>
        </w:rPr>
      </w:pPr>
    </w:p>
    <w:sectPr w:rsidR="00390FDA" w:rsidRPr="001120E8">
      <w:headerReference w:type="default" r:id="rId45"/>
      <w:footerReference w:type="default" r:id="rId4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659" w:rsidRDefault="00515659" w:rsidP="003B43EE">
      <w:pPr>
        <w:spacing w:after="0" w:line="240" w:lineRule="auto"/>
      </w:pPr>
      <w:r>
        <w:separator/>
      </w:r>
    </w:p>
  </w:endnote>
  <w:endnote w:type="continuationSeparator" w:id="0">
    <w:p w:rsidR="00515659" w:rsidRDefault="00515659" w:rsidP="003B4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EE" w:rsidRDefault="003B43EE" w:rsidP="003B43EE">
    <w:pPr>
      <w:pStyle w:val="Footer"/>
      <w:jc w:val="right"/>
    </w:pPr>
    <w:r>
      <w:rPr>
        <w:noProof/>
        <w:lang w:val="en-NZ" w:eastAsia="en-NZ"/>
      </w:rPr>
      <w:drawing>
        <wp:inline distT="0" distB="0" distL="0" distR="0" wp14:editId="6231984B">
          <wp:extent cx="1219200" cy="384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9200" cy="38417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659" w:rsidRDefault="00515659" w:rsidP="003B43EE">
      <w:pPr>
        <w:spacing w:after="0" w:line="240" w:lineRule="auto"/>
      </w:pPr>
      <w:r>
        <w:separator/>
      </w:r>
    </w:p>
  </w:footnote>
  <w:footnote w:type="continuationSeparator" w:id="0">
    <w:p w:rsidR="00515659" w:rsidRDefault="00515659" w:rsidP="003B43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EE" w:rsidRDefault="003B43EE" w:rsidP="003B43EE">
    <w:pPr>
      <w:pStyle w:val="Header"/>
    </w:pPr>
    <w:r>
      <w:rPr>
        <w:noProof/>
        <w:lang w:val="en-NZ" w:eastAsia="en-NZ"/>
      </w:rPr>
      <w:drawing>
        <wp:anchor distT="0" distB="0" distL="114300" distR="114300" simplePos="0" relativeHeight="251660288" behindDoc="0" locked="0" layoutInCell="1" allowOverlap="1" wp14:editId="7B10665B">
          <wp:simplePos x="0" y="0"/>
          <wp:positionH relativeFrom="column">
            <wp:posOffset>657225</wp:posOffset>
          </wp:positionH>
          <wp:positionV relativeFrom="paragraph">
            <wp:posOffset>-163121</wp:posOffset>
          </wp:positionV>
          <wp:extent cx="2260275" cy="561975"/>
          <wp:effectExtent l="0" t="0" r="6985" b="0"/>
          <wp:wrapNone/>
          <wp:docPr id="24" name="Picture 14" descr="Partners-in-Learning_2_bL_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ners-in-Learning_2_bL_r.png"/>
                  <pic:cNvPicPr/>
                </pic:nvPicPr>
                <pic:blipFill>
                  <a:blip r:embed="rId1" cstate="print"/>
                  <a:stretch>
                    <a:fillRect/>
                  </a:stretch>
                </pic:blipFill>
                <pic:spPr>
                  <a:xfrm>
                    <a:off x="0" y="0"/>
                    <a:ext cx="2260275" cy="561975"/>
                  </a:xfrm>
                  <a:prstGeom prst="rect">
                    <a:avLst/>
                  </a:prstGeom>
                </pic:spPr>
              </pic:pic>
            </a:graphicData>
          </a:graphic>
          <wp14:sizeRelH relativeFrom="margin">
            <wp14:pctWidth>0</wp14:pctWidth>
          </wp14:sizeRelH>
          <wp14:sizeRelV relativeFrom="margin">
            <wp14:pctHeight>0</wp14:pctHeight>
          </wp14:sizeRelV>
        </wp:anchor>
      </w:drawing>
    </w:r>
    <w:r w:rsidRPr="003F1583">
      <w:rPr>
        <w:noProof/>
        <w:sz w:val="10"/>
        <w:lang w:val="en-NZ" w:eastAsia="en-NZ"/>
      </w:rPr>
      <w:drawing>
        <wp:anchor distT="0" distB="0" distL="114300" distR="114300" simplePos="0" relativeHeight="251659264" behindDoc="1" locked="0" layoutInCell="1" allowOverlap="1" wp14:editId="3F33BCF3">
          <wp:simplePos x="0" y="0"/>
          <wp:positionH relativeFrom="page">
            <wp:posOffset>552450</wp:posOffset>
          </wp:positionH>
          <wp:positionV relativeFrom="page">
            <wp:posOffset>85725</wp:posOffset>
          </wp:positionV>
          <wp:extent cx="6457950" cy="857250"/>
          <wp:effectExtent l="0" t="0" r="0" b="0"/>
          <wp:wrapNone/>
          <wp:docPr id="23" name="Picture 23" descr="INDUSTRY_Edu-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USTRY_Edu-header.jpg"/>
                  <pic:cNvPicPr/>
                </pic:nvPicPr>
                <pic:blipFill>
                  <a:blip r:embed="rId2" cstate="print"/>
                  <a:stretch>
                    <a:fillRect/>
                  </a:stretch>
                </pic:blipFill>
                <pic:spPr>
                  <a:xfrm>
                    <a:off x="0" y="0"/>
                    <a:ext cx="6488468" cy="861301"/>
                  </a:xfrm>
                  <a:prstGeom prst="rect">
                    <a:avLst/>
                  </a:prstGeom>
                </pic:spPr>
              </pic:pic>
            </a:graphicData>
          </a:graphic>
          <wp14:sizeRelH relativeFrom="margin">
            <wp14:pctWidth>0</wp14:pctWidth>
          </wp14:sizeRelH>
          <wp14:sizeRelV relativeFrom="margin">
            <wp14:pctHeight>0</wp14:pctHeight>
          </wp14:sizeRelV>
        </wp:anchor>
      </w:drawing>
    </w:r>
    <w:r w:rsidRPr="003F1583">
      <w:rPr>
        <w:noProof/>
        <w:sz w:val="10"/>
        <w:lang w:val="en-NZ" w:eastAsia="en-NZ"/>
      </w:rPr>
      <w:drawing>
        <wp:anchor distT="0" distB="0" distL="114300" distR="114300" simplePos="0" relativeHeight="251661312" behindDoc="0" locked="1" layoutInCell="1" allowOverlap="1" wp14:editId="3EE494EA">
          <wp:simplePos x="0" y="0"/>
          <wp:positionH relativeFrom="page">
            <wp:posOffset>5219065</wp:posOffset>
          </wp:positionH>
          <wp:positionV relativeFrom="page">
            <wp:posOffset>209550</wp:posOffset>
          </wp:positionV>
          <wp:extent cx="619125" cy="634365"/>
          <wp:effectExtent l="0" t="0" r="9525" b="0"/>
          <wp:wrapNone/>
          <wp:docPr id="25" name="Picture 25" descr="tree_gu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_guy.png"/>
                  <pic:cNvPicPr/>
                </pic:nvPicPr>
                <pic:blipFill>
                  <a:blip r:embed="rId3" cstate="print"/>
                  <a:stretch>
                    <a:fillRect/>
                  </a:stretch>
                </pic:blipFill>
                <pic:spPr>
                  <a:xfrm>
                    <a:off x="0" y="0"/>
                    <a:ext cx="619125" cy="634365"/>
                  </a:xfrm>
                  <a:prstGeom prst="rect">
                    <a:avLst/>
                  </a:prstGeom>
                </pic:spPr>
              </pic:pic>
            </a:graphicData>
          </a:graphic>
          <wp14:sizeRelH relativeFrom="margin">
            <wp14:pctWidth>0</wp14:pctWidth>
          </wp14:sizeRelH>
          <wp14:sizeRelV relativeFrom="margin">
            <wp14:pctHeight>0</wp14:pctHeight>
          </wp14:sizeRelV>
        </wp:anchor>
      </w:drawing>
    </w:r>
  </w:p>
  <w:p w:rsidR="003B43EE" w:rsidRDefault="003B43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3EE"/>
    <w:rsid w:val="00090607"/>
    <w:rsid w:val="001120E8"/>
    <w:rsid w:val="002C61E0"/>
    <w:rsid w:val="00390FDA"/>
    <w:rsid w:val="003B43EE"/>
    <w:rsid w:val="00515659"/>
    <w:rsid w:val="00593883"/>
    <w:rsid w:val="007668D5"/>
    <w:rsid w:val="00807343"/>
    <w:rsid w:val="00AA13CD"/>
    <w:rsid w:val="00B35574"/>
    <w:rsid w:val="00BA5518"/>
    <w:rsid w:val="00C17EFE"/>
    <w:rsid w:val="00C82993"/>
    <w:rsid w:val="00C86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B43EE"/>
    <w:pPr>
      <w:tabs>
        <w:tab w:val="center" w:pos="4513"/>
        <w:tab w:val="right" w:pos="9026"/>
      </w:tabs>
      <w:spacing w:after="0" w:line="240" w:lineRule="auto"/>
    </w:pPr>
  </w:style>
  <w:style w:type="character" w:customStyle="1" w:styleId="HeaderChar">
    <w:name w:val="Header Char"/>
    <w:basedOn w:val="DefaultParagraphFont"/>
    <w:link w:val="Header"/>
    <w:rsid w:val="003B43EE"/>
  </w:style>
  <w:style w:type="paragraph" w:styleId="Footer">
    <w:name w:val="footer"/>
    <w:basedOn w:val="Normal"/>
    <w:link w:val="FooterChar"/>
    <w:uiPriority w:val="99"/>
    <w:unhideWhenUsed/>
    <w:rsid w:val="003B43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43EE"/>
  </w:style>
  <w:style w:type="paragraph" w:styleId="BalloonText">
    <w:name w:val="Balloon Text"/>
    <w:basedOn w:val="Normal"/>
    <w:link w:val="BalloonTextChar"/>
    <w:uiPriority w:val="99"/>
    <w:semiHidden/>
    <w:unhideWhenUsed/>
    <w:rsid w:val="003B4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3EE"/>
    <w:rPr>
      <w:rFonts w:ascii="Tahoma" w:hAnsi="Tahoma" w:cs="Tahoma"/>
      <w:sz w:val="16"/>
      <w:szCs w:val="16"/>
    </w:rPr>
  </w:style>
  <w:style w:type="character" w:styleId="Hyperlink">
    <w:name w:val="Hyperlink"/>
    <w:basedOn w:val="DefaultParagraphFont"/>
    <w:uiPriority w:val="99"/>
    <w:unhideWhenUsed/>
    <w:rsid w:val="00390FDA"/>
    <w:rPr>
      <w:color w:val="0000FF"/>
      <w:u w:val="single"/>
    </w:rPr>
  </w:style>
  <w:style w:type="paragraph" w:styleId="z-TopofForm">
    <w:name w:val="HTML Top of Form"/>
    <w:basedOn w:val="Normal"/>
    <w:next w:val="Normal"/>
    <w:link w:val="z-TopofFormChar"/>
    <w:hidden/>
    <w:uiPriority w:val="99"/>
    <w:semiHidden/>
    <w:unhideWhenUsed/>
    <w:rsid w:val="00390FD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90FD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0FD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90FDA"/>
    <w:rPr>
      <w:rFonts w:ascii="Arial" w:eastAsia="Times New Roman" w:hAnsi="Arial" w:cs="Arial"/>
      <w:vanish/>
      <w:sz w:val="16"/>
      <w:szCs w:val="16"/>
    </w:rPr>
  </w:style>
  <w:style w:type="table" w:styleId="TableGrid">
    <w:name w:val="Table Grid"/>
    <w:basedOn w:val="TableNormal"/>
    <w:uiPriority w:val="59"/>
    <w:rsid w:val="00390F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C61E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3B43EE"/>
    <w:pPr>
      <w:tabs>
        <w:tab w:val="center" w:pos="4513"/>
        <w:tab w:val="right" w:pos="9026"/>
      </w:tabs>
      <w:spacing w:after="0" w:line="240" w:lineRule="auto"/>
    </w:pPr>
  </w:style>
  <w:style w:type="character" w:customStyle="1" w:styleId="HeaderChar">
    <w:name w:val="Header Char"/>
    <w:basedOn w:val="DefaultParagraphFont"/>
    <w:link w:val="Header"/>
    <w:rsid w:val="003B43EE"/>
  </w:style>
  <w:style w:type="paragraph" w:styleId="Footer">
    <w:name w:val="footer"/>
    <w:basedOn w:val="Normal"/>
    <w:link w:val="FooterChar"/>
    <w:uiPriority w:val="99"/>
    <w:unhideWhenUsed/>
    <w:rsid w:val="003B43E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43EE"/>
  </w:style>
  <w:style w:type="paragraph" w:styleId="BalloonText">
    <w:name w:val="Balloon Text"/>
    <w:basedOn w:val="Normal"/>
    <w:link w:val="BalloonTextChar"/>
    <w:uiPriority w:val="99"/>
    <w:semiHidden/>
    <w:unhideWhenUsed/>
    <w:rsid w:val="003B4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43EE"/>
    <w:rPr>
      <w:rFonts w:ascii="Tahoma" w:hAnsi="Tahoma" w:cs="Tahoma"/>
      <w:sz w:val="16"/>
      <w:szCs w:val="16"/>
    </w:rPr>
  </w:style>
  <w:style w:type="character" w:styleId="Hyperlink">
    <w:name w:val="Hyperlink"/>
    <w:basedOn w:val="DefaultParagraphFont"/>
    <w:uiPriority w:val="99"/>
    <w:unhideWhenUsed/>
    <w:rsid w:val="00390FDA"/>
    <w:rPr>
      <w:color w:val="0000FF"/>
      <w:u w:val="single"/>
    </w:rPr>
  </w:style>
  <w:style w:type="paragraph" w:styleId="z-TopofForm">
    <w:name w:val="HTML Top of Form"/>
    <w:basedOn w:val="Normal"/>
    <w:next w:val="Normal"/>
    <w:link w:val="z-TopofFormChar"/>
    <w:hidden/>
    <w:uiPriority w:val="99"/>
    <w:semiHidden/>
    <w:unhideWhenUsed/>
    <w:rsid w:val="00390FDA"/>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90FDA"/>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90FDA"/>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90FDA"/>
    <w:rPr>
      <w:rFonts w:ascii="Arial" w:eastAsia="Times New Roman" w:hAnsi="Arial" w:cs="Arial"/>
      <w:vanish/>
      <w:sz w:val="16"/>
      <w:szCs w:val="16"/>
    </w:rPr>
  </w:style>
  <w:style w:type="table" w:styleId="TableGrid">
    <w:name w:val="Table Grid"/>
    <w:basedOn w:val="TableNormal"/>
    <w:uiPriority w:val="59"/>
    <w:rsid w:val="00390F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2C61E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31198">
      <w:marLeft w:val="0"/>
      <w:marRight w:val="0"/>
      <w:marTop w:val="0"/>
      <w:marBottom w:val="0"/>
      <w:divBdr>
        <w:top w:val="none" w:sz="0" w:space="0" w:color="auto"/>
        <w:left w:val="none" w:sz="0" w:space="0" w:color="auto"/>
        <w:bottom w:val="none" w:sz="0" w:space="0" w:color="auto"/>
        <w:right w:val="none" w:sz="0" w:space="0" w:color="auto"/>
      </w:divBdr>
      <w:divsChild>
        <w:div w:id="1506626175">
          <w:marLeft w:val="0"/>
          <w:marRight w:val="0"/>
          <w:marTop w:val="0"/>
          <w:marBottom w:val="0"/>
          <w:divBdr>
            <w:top w:val="none" w:sz="0" w:space="0" w:color="auto"/>
            <w:left w:val="none" w:sz="0" w:space="0" w:color="auto"/>
            <w:bottom w:val="none" w:sz="0" w:space="0" w:color="auto"/>
            <w:right w:val="none" w:sz="0" w:space="0" w:color="auto"/>
          </w:divBdr>
        </w:div>
      </w:divsChild>
    </w:div>
    <w:div w:id="33383254">
      <w:marLeft w:val="0"/>
      <w:marRight w:val="0"/>
      <w:marTop w:val="0"/>
      <w:marBottom w:val="0"/>
      <w:divBdr>
        <w:top w:val="none" w:sz="0" w:space="0" w:color="auto"/>
        <w:left w:val="none" w:sz="0" w:space="0" w:color="auto"/>
        <w:bottom w:val="none" w:sz="0" w:space="0" w:color="auto"/>
        <w:right w:val="none" w:sz="0" w:space="0" w:color="auto"/>
      </w:divBdr>
    </w:div>
    <w:div w:id="144707270">
      <w:bodyDiv w:val="1"/>
      <w:marLeft w:val="0"/>
      <w:marRight w:val="0"/>
      <w:marTop w:val="0"/>
      <w:marBottom w:val="0"/>
      <w:divBdr>
        <w:top w:val="none" w:sz="0" w:space="0" w:color="auto"/>
        <w:left w:val="none" w:sz="0" w:space="0" w:color="auto"/>
        <w:bottom w:val="none" w:sz="0" w:space="0" w:color="auto"/>
        <w:right w:val="none" w:sz="0" w:space="0" w:color="auto"/>
      </w:divBdr>
    </w:div>
    <w:div w:id="160392172">
      <w:marLeft w:val="0"/>
      <w:marRight w:val="0"/>
      <w:marTop w:val="0"/>
      <w:marBottom w:val="0"/>
      <w:divBdr>
        <w:top w:val="none" w:sz="0" w:space="0" w:color="auto"/>
        <w:left w:val="none" w:sz="0" w:space="0" w:color="auto"/>
        <w:bottom w:val="none" w:sz="0" w:space="0" w:color="auto"/>
        <w:right w:val="none" w:sz="0" w:space="0" w:color="auto"/>
      </w:divBdr>
      <w:divsChild>
        <w:div w:id="141235115">
          <w:marLeft w:val="0"/>
          <w:marRight w:val="0"/>
          <w:marTop w:val="0"/>
          <w:marBottom w:val="0"/>
          <w:divBdr>
            <w:top w:val="none" w:sz="0" w:space="0" w:color="auto"/>
            <w:left w:val="none" w:sz="0" w:space="0" w:color="auto"/>
            <w:bottom w:val="none" w:sz="0" w:space="0" w:color="auto"/>
            <w:right w:val="none" w:sz="0" w:space="0" w:color="auto"/>
          </w:divBdr>
        </w:div>
      </w:divsChild>
    </w:div>
    <w:div w:id="301889605">
      <w:marLeft w:val="0"/>
      <w:marRight w:val="0"/>
      <w:marTop w:val="0"/>
      <w:marBottom w:val="0"/>
      <w:divBdr>
        <w:top w:val="none" w:sz="0" w:space="0" w:color="auto"/>
        <w:left w:val="none" w:sz="0" w:space="0" w:color="auto"/>
        <w:bottom w:val="none" w:sz="0" w:space="0" w:color="auto"/>
        <w:right w:val="none" w:sz="0" w:space="0" w:color="auto"/>
      </w:divBdr>
      <w:divsChild>
        <w:div w:id="1045787196">
          <w:marLeft w:val="0"/>
          <w:marRight w:val="0"/>
          <w:marTop w:val="0"/>
          <w:marBottom w:val="0"/>
          <w:divBdr>
            <w:top w:val="none" w:sz="0" w:space="0" w:color="auto"/>
            <w:left w:val="none" w:sz="0" w:space="0" w:color="auto"/>
            <w:bottom w:val="none" w:sz="0" w:space="0" w:color="auto"/>
            <w:right w:val="none" w:sz="0" w:space="0" w:color="auto"/>
          </w:divBdr>
          <w:divsChild>
            <w:div w:id="142260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390669">
      <w:marLeft w:val="0"/>
      <w:marRight w:val="0"/>
      <w:marTop w:val="0"/>
      <w:marBottom w:val="0"/>
      <w:divBdr>
        <w:top w:val="none" w:sz="0" w:space="0" w:color="auto"/>
        <w:left w:val="none" w:sz="0" w:space="0" w:color="auto"/>
        <w:bottom w:val="none" w:sz="0" w:space="0" w:color="auto"/>
        <w:right w:val="none" w:sz="0" w:space="0" w:color="auto"/>
      </w:divBdr>
      <w:divsChild>
        <w:div w:id="1312707640">
          <w:marLeft w:val="0"/>
          <w:marRight w:val="0"/>
          <w:marTop w:val="0"/>
          <w:marBottom w:val="0"/>
          <w:divBdr>
            <w:top w:val="none" w:sz="0" w:space="0" w:color="auto"/>
            <w:left w:val="none" w:sz="0" w:space="0" w:color="auto"/>
            <w:bottom w:val="none" w:sz="0" w:space="0" w:color="auto"/>
            <w:right w:val="none" w:sz="0" w:space="0" w:color="auto"/>
          </w:divBdr>
        </w:div>
      </w:divsChild>
    </w:div>
    <w:div w:id="447428455">
      <w:marLeft w:val="0"/>
      <w:marRight w:val="0"/>
      <w:marTop w:val="0"/>
      <w:marBottom w:val="0"/>
      <w:divBdr>
        <w:top w:val="none" w:sz="0" w:space="0" w:color="auto"/>
        <w:left w:val="none" w:sz="0" w:space="0" w:color="auto"/>
        <w:bottom w:val="none" w:sz="0" w:space="0" w:color="auto"/>
        <w:right w:val="none" w:sz="0" w:space="0" w:color="auto"/>
      </w:divBdr>
      <w:divsChild>
        <w:div w:id="1271625283">
          <w:marLeft w:val="0"/>
          <w:marRight w:val="0"/>
          <w:marTop w:val="0"/>
          <w:marBottom w:val="0"/>
          <w:divBdr>
            <w:top w:val="none" w:sz="0" w:space="0" w:color="auto"/>
            <w:left w:val="none" w:sz="0" w:space="0" w:color="auto"/>
            <w:bottom w:val="none" w:sz="0" w:space="0" w:color="auto"/>
            <w:right w:val="none" w:sz="0" w:space="0" w:color="auto"/>
          </w:divBdr>
        </w:div>
      </w:divsChild>
    </w:div>
    <w:div w:id="697699749">
      <w:marLeft w:val="0"/>
      <w:marRight w:val="0"/>
      <w:marTop w:val="0"/>
      <w:marBottom w:val="0"/>
      <w:divBdr>
        <w:top w:val="none" w:sz="0" w:space="0" w:color="auto"/>
        <w:left w:val="none" w:sz="0" w:space="0" w:color="auto"/>
        <w:bottom w:val="none" w:sz="0" w:space="0" w:color="auto"/>
        <w:right w:val="none" w:sz="0" w:space="0" w:color="auto"/>
      </w:divBdr>
      <w:divsChild>
        <w:div w:id="966198654">
          <w:marLeft w:val="0"/>
          <w:marRight w:val="0"/>
          <w:marTop w:val="0"/>
          <w:marBottom w:val="0"/>
          <w:divBdr>
            <w:top w:val="none" w:sz="0" w:space="0" w:color="auto"/>
            <w:left w:val="none" w:sz="0" w:space="0" w:color="auto"/>
            <w:bottom w:val="none" w:sz="0" w:space="0" w:color="auto"/>
            <w:right w:val="none" w:sz="0" w:space="0" w:color="auto"/>
          </w:divBdr>
          <w:divsChild>
            <w:div w:id="828060947">
              <w:marLeft w:val="0"/>
              <w:marRight w:val="0"/>
              <w:marTop w:val="0"/>
              <w:marBottom w:val="0"/>
              <w:divBdr>
                <w:top w:val="none" w:sz="0" w:space="0" w:color="auto"/>
                <w:left w:val="none" w:sz="0" w:space="0" w:color="auto"/>
                <w:bottom w:val="none" w:sz="0" w:space="0" w:color="auto"/>
                <w:right w:val="none" w:sz="0" w:space="0" w:color="auto"/>
              </w:divBdr>
              <w:divsChild>
                <w:div w:id="1776560309">
                  <w:marLeft w:val="0"/>
                  <w:marRight w:val="0"/>
                  <w:marTop w:val="0"/>
                  <w:marBottom w:val="0"/>
                  <w:divBdr>
                    <w:top w:val="none" w:sz="0" w:space="0" w:color="auto"/>
                    <w:left w:val="none" w:sz="0" w:space="0" w:color="auto"/>
                    <w:bottom w:val="none" w:sz="0" w:space="0" w:color="auto"/>
                    <w:right w:val="none" w:sz="0" w:space="0" w:color="auto"/>
                  </w:divBdr>
                  <w:divsChild>
                    <w:div w:id="527377420">
                      <w:marLeft w:val="0"/>
                      <w:marRight w:val="0"/>
                      <w:marTop w:val="0"/>
                      <w:marBottom w:val="0"/>
                      <w:divBdr>
                        <w:top w:val="none" w:sz="0" w:space="0" w:color="auto"/>
                        <w:left w:val="none" w:sz="0" w:space="0" w:color="auto"/>
                        <w:bottom w:val="none" w:sz="0" w:space="0" w:color="auto"/>
                        <w:right w:val="none" w:sz="0" w:space="0" w:color="auto"/>
                      </w:divBdr>
                      <w:divsChild>
                        <w:div w:id="1025405490">
                          <w:marLeft w:val="0"/>
                          <w:marRight w:val="0"/>
                          <w:marTop w:val="0"/>
                          <w:marBottom w:val="0"/>
                          <w:divBdr>
                            <w:top w:val="none" w:sz="0" w:space="0" w:color="auto"/>
                            <w:left w:val="none" w:sz="0" w:space="0" w:color="auto"/>
                            <w:bottom w:val="none" w:sz="0" w:space="0" w:color="auto"/>
                            <w:right w:val="none" w:sz="0" w:space="0" w:color="auto"/>
                          </w:divBdr>
                          <w:divsChild>
                            <w:div w:id="128812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4137172">
      <w:marLeft w:val="0"/>
      <w:marRight w:val="0"/>
      <w:marTop w:val="0"/>
      <w:marBottom w:val="0"/>
      <w:divBdr>
        <w:top w:val="none" w:sz="0" w:space="0" w:color="auto"/>
        <w:left w:val="none" w:sz="0" w:space="0" w:color="auto"/>
        <w:bottom w:val="none" w:sz="0" w:space="0" w:color="auto"/>
        <w:right w:val="none" w:sz="0" w:space="0" w:color="auto"/>
      </w:divBdr>
      <w:divsChild>
        <w:div w:id="835389068">
          <w:marLeft w:val="0"/>
          <w:marRight w:val="0"/>
          <w:marTop w:val="0"/>
          <w:marBottom w:val="0"/>
          <w:divBdr>
            <w:top w:val="none" w:sz="0" w:space="0" w:color="auto"/>
            <w:left w:val="none" w:sz="0" w:space="0" w:color="auto"/>
            <w:bottom w:val="none" w:sz="0" w:space="0" w:color="auto"/>
            <w:right w:val="none" w:sz="0" w:space="0" w:color="auto"/>
          </w:divBdr>
        </w:div>
      </w:divsChild>
    </w:div>
    <w:div w:id="858352096">
      <w:marLeft w:val="0"/>
      <w:marRight w:val="0"/>
      <w:marTop w:val="0"/>
      <w:marBottom w:val="0"/>
      <w:divBdr>
        <w:top w:val="none" w:sz="0" w:space="0" w:color="auto"/>
        <w:left w:val="none" w:sz="0" w:space="0" w:color="auto"/>
        <w:bottom w:val="none" w:sz="0" w:space="0" w:color="auto"/>
        <w:right w:val="none" w:sz="0" w:space="0" w:color="auto"/>
      </w:divBdr>
      <w:divsChild>
        <w:div w:id="1491750342">
          <w:marLeft w:val="0"/>
          <w:marRight w:val="0"/>
          <w:marTop w:val="0"/>
          <w:marBottom w:val="0"/>
          <w:divBdr>
            <w:top w:val="none" w:sz="0" w:space="0" w:color="auto"/>
            <w:left w:val="none" w:sz="0" w:space="0" w:color="auto"/>
            <w:bottom w:val="none" w:sz="0" w:space="0" w:color="auto"/>
            <w:right w:val="none" w:sz="0" w:space="0" w:color="auto"/>
          </w:divBdr>
        </w:div>
      </w:divsChild>
    </w:div>
    <w:div w:id="928974717">
      <w:marLeft w:val="0"/>
      <w:marRight w:val="0"/>
      <w:marTop w:val="0"/>
      <w:marBottom w:val="0"/>
      <w:divBdr>
        <w:top w:val="none" w:sz="0" w:space="0" w:color="auto"/>
        <w:left w:val="none" w:sz="0" w:space="0" w:color="auto"/>
        <w:bottom w:val="none" w:sz="0" w:space="0" w:color="auto"/>
        <w:right w:val="none" w:sz="0" w:space="0" w:color="auto"/>
      </w:divBdr>
      <w:divsChild>
        <w:div w:id="783040134">
          <w:marLeft w:val="0"/>
          <w:marRight w:val="0"/>
          <w:marTop w:val="0"/>
          <w:marBottom w:val="0"/>
          <w:divBdr>
            <w:top w:val="none" w:sz="0" w:space="0" w:color="auto"/>
            <w:left w:val="none" w:sz="0" w:space="0" w:color="auto"/>
            <w:bottom w:val="none" w:sz="0" w:space="0" w:color="auto"/>
            <w:right w:val="none" w:sz="0" w:space="0" w:color="auto"/>
          </w:divBdr>
          <w:divsChild>
            <w:div w:id="1126853287">
              <w:marLeft w:val="0"/>
              <w:marRight w:val="0"/>
              <w:marTop w:val="0"/>
              <w:marBottom w:val="0"/>
              <w:divBdr>
                <w:top w:val="none" w:sz="0" w:space="0" w:color="auto"/>
                <w:left w:val="none" w:sz="0" w:space="0" w:color="auto"/>
                <w:bottom w:val="none" w:sz="0" w:space="0" w:color="auto"/>
                <w:right w:val="none" w:sz="0" w:space="0" w:color="auto"/>
              </w:divBdr>
              <w:divsChild>
                <w:div w:id="195629366">
                  <w:marLeft w:val="0"/>
                  <w:marRight w:val="0"/>
                  <w:marTop w:val="0"/>
                  <w:marBottom w:val="0"/>
                  <w:divBdr>
                    <w:top w:val="none" w:sz="0" w:space="0" w:color="auto"/>
                    <w:left w:val="none" w:sz="0" w:space="0" w:color="auto"/>
                    <w:bottom w:val="none" w:sz="0" w:space="0" w:color="auto"/>
                    <w:right w:val="none" w:sz="0" w:space="0" w:color="auto"/>
                  </w:divBdr>
                  <w:divsChild>
                    <w:div w:id="1076243392">
                      <w:marLeft w:val="0"/>
                      <w:marRight w:val="0"/>
                      <w:marTop w:val="0"/>
                      <w:marBottom w:val="0"/>
                      <w:divBdr>
                        <w:top w:val="none" w:sz="0" w:space="0" w:color="auto"/>
                        <w:left w:val="none" w:sz="0" w:space="0" w:color="auto"/>
                        <w:bottom w:val="none" w:sz="0" w:space="0" w:color="auto"/>
                        <w:right w:val="none" w:sz="0" w:space="0" w:color="auto"/>
                      </w:divBdr>
                      <w:divsChild>
                        <w:div w:id="1402480227">
                          <w:marLeft w:val="0"/>
                          <w:marRight w:val="0"/>
                          <w:marTop w:val="0"/>
                          <w:marBottom w:val="0"/>
                          <w:divBdr>
                            <w:top w:val="none" w:sz="0" w:space="0" w:color="auto"/>
                            <w:left w:val="none" w:sz="0" w:space="0" w:color="auto"/>
                            <w:bottom w:val="none" w:sz="0" w:space="0" w:color="auto"/>
                            <w:right w:val="none" w:sz="0" w:space="0" w:color="auto"/>
                          </w:divBdr>
                          <w:divsChild>
                            <w:div w:id="47199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691668">
      <w:marLeft w:val="0"/>
      <w:marRight w:val="0"/>
      <w:marTop w:val="0"/>
      <w:marBottom w:val="0"/>
      <w:divBdr>
        <w:top w:val="none" w:sz="0" w:space="0" w:color="auto"/>
        <w:left w:val="none" w:sz="0" w:space="0" w:color="auto"/>
        <w:bottom w:val="none" w:sz="0" w:space="0" w:color="auto"/>
        <w:right w:val="none" w:sz="0" w:space="0" w:color="auto"/>
      </w:divBdr>
    </w:div>
    <w:div w:id="1127049535">
      <w:marLeft w:val="0"/>
      <w:marRight w:val="0"/>
      <w:marTop w:val="0"/>
      <w:marBottom w:val="0"/>
      <w:divBdr>
        <w:top w:val="none" w:sz="0" w:space="0" w:color="auto"/>
        <w:left w:val="none" w:sz="0" w:space="0" w:color="auto"/>
        <w:bottom w:val="none" w:sz="0" w:space="0" w:color="auto"/>
        <w:right w:val="none" w:sz="0" w:space="0" w:color="auto"/>
      </w:divBdr>
      <w:divsChild>
        <w:div w:id="2088963081">
          <w:marLeft w:val="0"/>
          <w:marRight w:val="0"/>
          <w:marTop w:val="0"/>
          <w:marBottom w:val="0"/>
          <w:divBdr>
            <w:top w:val="none" w:sz="0" w:space="0" w:color="auto"/>
            <w:left w:val="none" w:sz="0" w:space="0" w:color="auto"/>
            <w:bottom w:val="none" w:sz="0" w:space="0" w:color="auto"/>
            <w:right w:val="none" w:sz="0" w:space="0" w:color="auto"/>
          </w:divBdr>
        </w:div>
      </w:divsChild>
    </w:div>
    <w:div w:id="1160972401">
      <w:marLeft w:val="0"/>
      <w:marRight w:val="0"/>
      <w:marTop w:val="0"/>
      <w:marBottom w:val="0"/>
      <w:divBdr>
        <w:top w:val="none" w:sz="0" w:space="0" w:color="auto"/>
        <w:left w:val="none" w:sz="0" w:space="0" w:color="auto"/>
        <w:bottom w:val="none" w:sz="0" w:space="0" w:color="auto"/>
        <w:right w:val="none" w:sz="0" w:space="0" w:color="auto"/>
      </w:divBdr>
      <w:divsChild>
        <w:div w:id="1396471631">
          <w:marLeft w:val="0"/>
          <w:marRight w:val="0"/>
          <w:marTop w:val="0"/>
          <w:marBottom w:val="0"/>
          <w:divBdr>
            <w:top w:val="none" w:sz="0" w:space="0" w:color="auto"/>
            <w:left w:val="none" w:sz="0" w:space="0" w:color="auto"/>
            <w:bottom w:val="none" w:sz="0" w:space="0" w:color="auto"/>
            <w:right w:val="none" w:sz="0" w:space="0" w:color="auto"/>
          </w:divBdr>
        </w:div>
      </w:divsChild>
    </w:div>
    <w:div w:id="1367024699">
      <w:marLeft w:val="0"/>
      <w:marRight w:val="0"/>
      <w:marTop w:val="0"/>
      <w:marBottom w:val="0"/>
      <w:divBdr>
        <w:top w:val="none" w:sz="0" w:space="0" w:color="auto"/>
        <w:left w:val="none" w:sz="0" w:space="0" w:color="auto"/>
        <w:bottom w:val="none" w:sz="0" w:space="0" w:color="auto"/>
        <w:right w:val="none" w:sz="0" w:space="0" w:color="auto"/>
      </w:divBdr>
      <w:divsChild>
        <w:div w:id="1070810936">
          <w:marLeft w:val="0"/>
          <w:marRight w:val="0"/>
          <w:marTop w:val="0"/>
          <w:marBottom w:val="0"/>
          <w:divBdr>
            <w:top w:val="none" w:sz="0" w:space="0" w:color="auto"/>
            <w:left w:val="none" w:sz="0" w:space="0" w:color="auto"/>
            <w:bottom w:val="none" w:sz="0" w:space="0" w:color="auto"/>
            <w:right w:val="none" w:sz="0" w:space="0" w:color="auto"/>
          </w:divBdr>
          <w:divsChild>
            <w:div w:id="66305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238419">
      <w:marLeft w:val="0"/>
      <w:marRight w:val="0"/>
      <w:marTop w:val="0"/>
      <w:marBottom w:val="0"/>
      <w:divBdr>
        <w:top w:val="none" w:sz="0" w:space="0" w:color="auto"/>
        <w:left w:val="none" w:sz="0" w:space="0" w:color="auto"/>
        <w:bottom w:val="none" w:sz="0" w:space="0" w:color="auto"/>
        <w:right w:val="none" w:sz="0" w:space="0" w:color="auto"/>
      </w:divBdr>
      <w:divsChild>
        <w:div w:id="153955397">
          <w:marLeft w:val="0"/>
          <w:marRight w:val="0"/>
          <w:marTop w:val="0"/>
          <w:marBottom w:val="0"/>
          <w:divBdr>
            <w:top w:val="none" w:sz="0" w:space="0" w:color="auto"/>
            <w:left w:val="none" w:sz="0" w:space="0" w:color="auto"/>
            <w:bottom w:val="none" w:sz="0" w:space="0" w:color="auto"/>
            <w:right w:val="none" w:sz="0" w:space="0" w:color="auto"/>
          </w:divBdr>
        </w:div>
      </w:divsChild>
    </w:div>
    <w:div w:id="1567448635">
      <w:marLeft w:val="0"/>
      <w:marRight w:val="0"/>
      <w:marTop w:val="0"/>
      <w:marBottom w:val="0"/>
      <w:divBdr>
        <w:top w:val="none" w:sz="0" w:space="0" w:color="auto"/>
        <w:left w:val="none" w:sz="0" w:space="0" w:color="auto"/>
        <w:bottom w:val="none" w:sz="0" w:space="0" w:color="auto"/>
        <w:right w:val="none" w:sz="0" w:space="0" w:color="auto"/>
      </w:divBdr>
    </w:div>
    <w:div w:id="1595625118">
      <w:marLeft w:val="0"/>
      <w:marRight w:val="0"/>
      <w:marTop w:val="0"/>
      <w:marBottom w:val="0"/>
      <w:divBdr>
        <w:top w:val="none" w:sz="0" w:space="0" w:color="auto"/>
        <w:left w:val="none" w:sz="0" w:space="0" w:color="auto"/>
        <w:bottom w:val="none" w:sz="0" w:space="0" w:color="auto"/>
        <w:right w:val="none" w:sz="0" w:space="0" w:color="auto"/>
      </w:divBdr>
    </w:div>
    <w:div w:id="1682507639">
      <w:bodyDiv w:val="1"/>
      <w:marLeft w:val="0"/>
      <w:marRight w:val="0"/>
      <w:marTop w:val="0"/>
      <w:marBottom w:val="0"/>
      <w:divBdr>
        <w:top w:val="none" w:sz="0" w:space="0" w:color="auto"/>
        <w:left w:val="none" w:sz="0" w:space="0" w:color="auto"/>
        <w:bottom w:val="none" w:sz="0" w:space="0" w:color="auto"/>
        <w:right w:val="none" w:sz="0" w:space="0" w:color="auto"/>
      </w:divBdr>
    </w:div>
    <w:div w:id="1706055320">
      <w:bodyDiv w:val="1"/>
      <w:marLeft w:val="0"/>
      <w:marRight w:val="0"/>
      <w:marTop w:val="0"/>
      <w:marBottom w:val="0"/>
      <w:divBdr>
        <w:top w:val="none" w:sz="0" w:space="0" w:color="auto"/>
        <w:left w:val="none" w:sz="0" w:space="0" w:color="auto"/>
        <w:bottom w:val="none" w:sz="0" w:space="0" w:color="auto"/>
        <w:right w:val="none" w:sz="0" w:space="0" w:color="auto"/>
      </w:divBdr>
    </w:div>
    <w:div w:id="1709796953">
      <w:marLeft w:val="0"/>
      <w:marRight w:val="0"/>
      <w:marTop w:val="0"/>
      <w:marBottom w:val="0"/>
      <w:divBdr>
        <w:top w:val="none" w:sz="0" w:space="0" w:color="auto"/>
        <w:left w:val="none" w:sz="0" w:space="0" w:color="auto"/>
        <w:bottom w:val="none" w:sz="0" w:space="0" w:color="auto"/>
        <w:right w:val="none" w:sz="0" w:space="0" w:color="auto"/>
      </w:divBdr>
      <w:divsChild>
        <w:div w:id="1850176096">
          <w:marLeft w:val="0"/>
          <w:marRight w:val="0"/>
          <w:marTop w:val="0"/>
          <w:marBottom w:val="0"/>
          <w:divBdr>
            <w:top w:val="none" w:sz="0" w:space="0" w:color="auto"/>
            <w:left w:val="none" w:sz="0" w:space="0" w:color="auto"/>
            <w:bottom w:val="none" w:sz="0" w:space="0" w:color="auto"/>
            <w:right w:val="none" w:sz="0" w:space="0" w:color="auto"/>
          </w:divBdr>
        </w:div>
      </w:divsChild>
    </w:div>
    <w:div w:id="1763793021">
      <w:marLeft w:val="0"/>
      <w:marRight w:val="0"/>
      <w:marTop w:val="0"/>
      <w:marBottom w:val="0"/>
      <w:divBdr>
        <w:top w:val="none" w:sz="0" w:space="0" w:color="auto"/>
        <w:left w:val="none" w:sz="0" w:space="0" w:color="auto"/>
        <w:bottom w:val="none" w:sz="0" w:space="0" w:color="auto"/>
        <w:right w:val="none" w:sz="0" w:space="0" w:color="auto"/>
      </w:divBdr>
    </w:div>
    <w:div w:id="1769497662">
      <w:marLeft w:val="0"/>
      <w:marRight w:val="0"/>
      <w:marTop w:val="0"/>
      <w:marBottom w:val="0"/>
      <w:divBdr>
        <w:top w:val="none" w:sz="0" w:space="0" w:color="auto"/>
        <w:left w:val="none" w:sz="0" w:space="0" w:color="auto"/>
        <w:bottom w:val="none" w:sz="0" w:space="0" w:color="auto"/>
        <w:right w:val="none" w:sz="0" w:space="0" w:color="auto"/>
      </w:divBdr>
    </w:div>
    <w:div w:id="1802114544">
      <w:bodyDiv w:val="1"/>
      <w:marLeft w:val="0"/>
      <w:marRight w:val="0"/>
      <w:marTop w:val="0"/>
      <w:marBottom w:val="0"/>
      <w:divBdr>
        <w:top w:val="none" w:sz="0" w:space="0" w:color="auto"/>
        <w:left w:val="none" w:sz="0" w:space="0" w:color="auto"/>
        <w:bottom w:val="none" w:sz="0" w:space="0" w:color="auto"/>
        <w:right w:val="none" w:sz="0" w:space="0" w:color="auto"/>
      </w:divBdr>
    </w:div>
    <w:div w:id="1814566321">
      <w:marLeft w:val="0"/>
      <w:marRight w:val="75"/>
      <w:marTop w:val="0"/>
      <w:marBottom w:val="0"/>
      <w:divBdr>
        <w:top w:val="none" w:sz="0" w:space="0" w:color="auto"/>
        <w:left w:val="none" w:sz="0" w:space="0" w:color="auto"/>
        <w:bottom w:val="none" w:sz="0" w:space="0" w:color="auto"/>
        <w:right w:val="none" w:sz="0" w:space="0" w:color="auto"/>
      </w:divBdr>
    </w:div>
    <w:div w:id="1836451021">
      <w:marLeft w:val="0"/>
      <w:marRight w:val="0"/>
      <w:marTop w:val="0"/>
      <w:marBottom w:val="0"/>
      <w:divBdr>
        <w:top w:val="none" w:sz="0" w:space="0" w:color="auto"/>
        <w:left w:val="none" w:sz="0" w:space="0" w:color="auto"/>
        <w:bottom w:val="none" w:sz="0" w:space="0" w:color="auto"/>
        <w:right w:val="none" w:sz="0" w:space="0" w:color="auto"/>
      </w:divBdr>
      <w:divsChild>
        <w:div w:id="1965193407">
          <w:marLeft w:val="0"/>
          <w:marRight w:val="0"/>
          <w:marTop w:val="0"/>
          <w:marBottom w:val="0"/>
          <w:divBdr>
            <w:top w:val="none" w:sz="0" w:space="0" w:color="auto"/>
            <w:left w:val="none" w:sz="0" w:space="0" w:color="auto"/>
            <w:bottom w:val="none" w:sz="0" w:space="0" w:color="auto"/>
            <w:right w:val="none" w:sz="0" w:space="0" w:color="auto"/>
          </w:divBdr>
          <w:divsChild>
            <w:div w:id="2030401531">
              <w:marLeft w:val="0"/>
              <w:marRight w:val="0"/>
              <w:marTop w:val="0"/>
              <w:marBottom w:val="0"/>
              <w:divBdr>
                <w:top w:val="none" w:sz="0" w:space="0" w:color="auto"/>
                <w:left w:val="none" w:sz="0" w:space="0" w:color="auto"/>
                <w:bottom w:val="none" w:sz="0" w:space="0" w:color="auto"/>
                <w:right w:val="none" w:sz="0" w:space="0" w:color="auto"/>
              </w:divBdr>
              <w:divsChild>
                <w:div w:id="9071283">
                  <w:marLeft w:val="0"/>
                  <w:marRight w:val="0"/>
                  <w:marTop w:val="0"/>
                  <w:marBottom w:val="0"/>
                  <w:divBdr>
                    <w:top w:val="none" w:sz="0" w:space="0" w:color="auto"/>
                    <w:left w:val="none" w:sz="0" w:space="0" w:color="auto"/>
                    <w:bottom w:val="none" w:sz="0" w:space="0" w:color="auto"/>
                    <w:right w:val="none" w:sz="0" w:space="0" w:color="auto"/>
                  </w:divBdr>
                  <w:divsChild>
                    <w:div w:id="1135484193">
                      <w:marLeft w:val="0"/>
                      <w:marRight w:val="0"/>
                      <w:marTop w:val="0"/>
                      <w:marBottom w:val="0"/>
                      <w:divBdr>
                        <w:top w:val="none" w:sz="0" w:space="0" w:color="auto"/>
                        <w:left w:val="none" w:sz="0" w:space="0" w:color="auto"/>
                        <w:bottom w:val="none" w:sz="0" w:space="0" w:color="auto"/>
                        <w:right w:val="none" w:sz="0" w:space="0" w:color="auto"/>
                      </w:divBdr>
                      <w:divsChild>
                        <w:div w:id="1974560920">
                          <w:marLeft w:val="0"/>
                          <w:marRight w:val="0"/>
                          <w:marTop w:val="0"/>
                          <w:marBottom w:val="0"/>
                          <w:divBdr>
                            <w:top w:val="none" w:sz="0" w:space="0" w:color="auto"/>
                            <w:left w:val="none" w:sz="0" w:space="0" w:color="auto"/>
                            <w:bottom w:val="none" w:sz="0" w:space="0" w:color="auto"/>
                            <w:right w:val="none" w:sz="0" w:space="0" w:color="auto"/>
                          </w:divBdr>
                          <w:divsChild>
                            <w:div w:id="84000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4223490">
      <w:marLeft w:val="0"/>
      <w:marRight w:val="0"/>
      <w:marTop w:val="0"/>
      <w:marBottom w:val="0"/>
      <w:divBdr>
        <w:top w:val="none" w:sz="0" w:space="0" w:color="auto"/>
        <w:left w:val="none" w:sz="0" w:space="0" w:color="auto"/>
        <w:bottom w:val="none" w:sz="0" w:space="0" w:color="auto"/>
        <w:right w:val="none" w:sz="0" w:space="0" w:color="auto"/>
      </w:divBdr>
      <w:divsChild>
        <w:div w:id="581178486">
          <w:marLeft w:val="0"/>
          <w:marRight w:val="0"/>
          <w:marTop w:val="0"/>
          <w:marBottom w:val="0"/>
          <w:divBdr>
            <w:top w:val="none" w:sz="0" w:space="0" w:color="auto"/>
            <w:left w:val="none" w:sz="0" w:space="0" w:color="auto"/>
            <w:bottom w:val="none" w:sz="0" w:space="0" w:color="auto"/>
            <w:right w:val="none" w:sz="0" w:space="0" w:color="auto"/>
          </w:divBdr>
        </w:div>
      </w:divsChild>
    </w:div>
    <w:div w:id="1877884374">
      <w:marLeft w:val="0"/>
      <w:marRight w:val="75"/>
      <w:marTop w:val="0"/>
      <w:marBottom w:val="0"/>
      <w:divBdr>
        <w:top w:val="none" w:sz="0" w:space="0" w:color="auto"/>
        <w:left w:val="none" w:sz="0" w:space="0" w:color="auto"/>
        <w:bottom w:val="none" w:sz="0" w:space="0" w:color="auto"/>
        <w:right w:val="none" w:sz="0" w:space="0" w:color="auto"/>
      </w:divBdr>
    </w:div>
    <w:div w:id="1891526772">
      <w:marLeft w:val="0"/>
      <w:marRight w:val="0"/>
      <w:marTop w:val="0"/>
      <w:marBottom w:val="0"/>
      <w:divBdr>
        <w:top w:val="none" w:sz="0" w:space="0" w:color="auto"/>
        <w:left w:val="none" w:sz="0" w:space="0" w:color="auto"/>
        <w:bottom w:val="none" w:sz="0" w:space="0" w:color="auto"/>
        <w:right w:val="none" w:sz="0" w:space="0" w:color="auto"/>
      </w:divBdr>
      <w:divsChild>
        <w:div w:id="2070495530">
          <w:marLeft w:val="0"/>
          <w:marRight w:val="0"/>
          <w:marTop w:val="0"/>
          <w:marBottom w:val="0"/>
          <w:divBdr>
            <w:top w:val="none" w:sz="0" w:space="0" w:color="auto"/>
            <w:left w:val="none" w:sz="0" w:space="0" w:color="auto"/>
            <w:bottom w:val="none" w:sz="0" w:space="0" w:color="auto"/>
            <w:right w:val="none" w:sz="0" w:space="0" w:color="auto"/>
          </w:divBdr>
        </w:div>
      </w:divsChild>
    </w:div>
    <w:div w:id="1962376691">
      <w:marLeft w:val="0"/>
      <w:marRight w:val="0"/>
      <w:marTop w:val="0"/>
      <w:marBottom w:val="0"/>
      <w:divBdr>
        <w:top w:val="none" w:sz="0" w:space="0" w:color="auto"/>
        <w:left w:val="none" w:sz="0" w:space="0" w:color="auto"/>
        <w:bottom w:val="none" w:sz="0" w:space="0" w:color="auto"/>
        <w:right w:val="none" w:sz="0" w:space="0" w:color="auto"/>
      </w:divBdr>
      <w:divsChild>
        <w:div w:id="393234477">
          <w:marLeft w:val="0"/>
          <w:marRight w:val="0"/>
          <w:marTop w:val="0"/>
          <w:marBottom w:val="0"/>
          <w:divBdr>
            <w:top w:val="none" w:sz="0" w:space="0" w:color="auto"/>
            <w:left w:val="none" w:sz="0" w:space="0" w:color="auto"/>
            <w:bottom w:val="none" w:sz="0" w:space="0" w:color="auto"/>
            <w:right w:val="none" w:sz="0" w:space="0" w:color="auto"/>
          </w:divBdr>
          <w:divsChild>
            <w:div w:id="100436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593589">
      <w:bodyDiv w:val="1"/>
      <w:marLeft w:val="0"/>
      <w:marRight w:val="0"/>
      <w:marTop w:val="0"/>
      <w:marBottom w:val="0"/>
      <w:divBdr>
        <w:top w:val="none" w:sz="0" w:space="0" w:color="auto"/>
        <w:left w:val="none" w:sz="0" w:space="0" w:color="auto"/>
        <w:bottom w:val="none" w:sz="0" w:space="0" w:color="auto"/>
        <w:right w:val="none" w:sz="0" w:space="0" w:color="auto"/>
      </w:divBdr>
    </w:div>
    <w:div w:id="2035031998">
      <w:marLeft w:val="0"/>
      <w:marRight w:val="75"/>
      <w:marTop w:val="0"/>
      <w:marBottom w:val="0"/>
      <w:divBdr>
        <w:top w:val="none" w:sz="0" w:space="0" w:color="auto"/>
        <w:left w:val="none" w:sz="0" w:space="0" w:color="auto"/>
        <w:bottom w:val="none" w:sz="0" w:space="0" w:color="auto"/>
        <w:right w:val="none" w:sz="0" w:space="0" w:color="auto"/>
      </w:divBdr>
    </w:div>
    <w:div w:id="2094424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search.microsoft.com/en-us/um/cambridge/projects/autocollage/" TargetMode="External"/><Relationship Id="rId13" Type="http://schemas.openxmlformats.org/officeDocument/2006/relationships/hyperlink" Target="http://research.microsoft.com/en-us/um/redmond/projects/inkseine/" TargetMode="External"/><Relationship Id="rId18" Type="http://schemas.openxmlformats.org/officeDocument/2006/relationships/hyperlink" Target="http://download.live.com/moviemaker" TargetMode="External"/><Relationship Id="rId26" Type="http://schemas.openxmlformats.org/officeDocument/2006/relationships/hyperlink" Target="http://www.microsoft.com/photostory/" TargetMode="External"/><Relationship Id="rId39" Type="http://schemas.openxmlformats.org/officeDocument/2006/relationships/hyperlink" Target="http://www.microsoft.com/australia/education/teachertools/" TargetMode="External"/><Relationship Id="rId3" Type="http://schemas.microsoft.com/office/2007/relationships/stylesWithEffects" Target="stylesWithEffects.xml"/><Relationship Id="rId21" Type="http://schemas.openxmlformats.org/officeDocument/2006/relationships/hyperlink" Target="http://www.microsoft.com/liveatedu/" TargetMode="External"/><Relationship Id="rId34" Type="http://schemas.openxmlformats.org/officeDocument/2006/relationships/hyperlink" Target="http://www.skydrive.live.com/" TargetMode="External"/><Relationship Id="rId42" Type="http://schemas.openxmlformats.org/officeDocument/2006/relationships/hyperlink" Target="http://www.microsoft.com/multipoint/mouse-mischie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icrosoft.com/education/facultyconnection/default.aspx?c1=en-us&amp;c2=0" TargetMode="External"/><Relationship Id="rId17" Type="http://schemas.openxmlformats.org/officeDocument/2006/relationships/hyperlink" Target="http://download.live.com/moviemaker" TargetMode="External"/><Relationship Id="rId25" Type="http://schemas.openxmlformats.org/officeDocument/2006/relationships/hyperlink" Target="http://download.live.com/photogallery/" TargetMode="External"/><Relationship Id="rId33" Type="http://schemas.openxmlformats.org/officeDocument/2006/relationships/hyperlink" Target="http://seadragon.com/" TargetMode="External"/><Relationship Id="rId38" Type="http://schemas.openxmlformats.org/officeDocument/2006/relationships/hyperlink" Target="http://www.microsoft.com/windowsxp/downloads/powertoys/tabletpc.mspx"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download.live.com/" TargetMode="External"/><Relationship Id="rId20" Type="http://schemas.openxmlformats.org/officeDocument/2006/relationships/hyperlink" Target="http://download.live.com/writer" TargetMode="External"/><Relationship Id="rId29" Type="http://schemas.openxmlformats.org/officeDocument/2006/relationships/hyperlink" Target="http://www.microsoft.com/prophoto" TargetMode="External"/><Relationship Id="rId41" Type="http://schemas.openxmlformats.org/officeDocument/2006/relationships/hyperlink" Target="http://bing.com/maps/explore/?mkt=en-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reamspark.com/" TargetMode="External"/><Relationship Id="rId24" Type="http://schemas.openxmlformats.org/officeDocument/2006/relationships/hyperlink" Target="http://www.microsoft.com/education/products/office/onenote/default.aspx" TargetMode="External"/><Relationship Id="rId32" Type="http://schemas.openxmlformats.org/officeDocument/2006/relationships/hyperlink" Target="http://www.microsoft.com/robotics/" TargetMode="External"/><Relationship Id="rId37" Type="http://schemas.openxmlformats.org/officeDocument/2006/relationships/hyperlink" Target="http://www.microsoft.com/student" TargetMode="External"/><Relationship Id="rId40" Type="http://schemas.openxmlformats.org/officeDocument/2006/relationships/hyperlink" Target="http://worldwidetelescope.org/"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fuse.microsoft.com/kodu" TargetMode="External"/><Relationship Id="rId23" Type="http://schemas.openxmlformats.org/officeDocument/2006/relationships/hyperlink" Target="http://www.microsoft.com/windows/windows-media-center/default.aspx" TargetMode="External"/><Relationship Id="rId28" Type="http://schemas.openxmlformats.org/officeDocument/2006/relationships/hyperlink" Target="http://www.officelabs.com/projects/pptPlex/Pages/default.aspx" TargetMode="External"/><Relationship Id="rId36" Type="http://schemas.openxmlformats.org/officeDocument/2006/relationships/hyperlink" Target="http://apac.partnersinlearningnetwork.com/Resources/Downloads/SongsmithSetup%20(Academic).1.02.msi" TargetMode="External"/><Relationship Id="rId10" Type="http://schemas.openxmlformats.org/officeDocument/2006/relationships/hyperlink" Target="http://bing.com/maps/explore/" TargetMode="External"/><Relationship Id="rId19" Type="http://schemas.openxmlformats.org/officeDocument/2006/relationships/hyperlink" Target="http://workspace.officelive.com/" TargetMode="External"/><Relationship Id="rId31" Type="http://schemas.openxmlformats.org/officeDocument/2006/relationships/hyperlink" Target="http://www.microsoft.com/robotics/" TargetMode="External"/><Relationship Id="rId44" Type="http://schemas.openxmlformats.org/officeDocument/2006/relationships/hyperlink" Target="http://educationlabs.com" TargetMode="External"/><Relationship Id="rId4" Type="http://schemas.openxmlformats.org/officeDocument/2006/relationships/settings" Target="settings.xml"/><Relationship Id="rId9" Type="http://schemas.openxmlformats.org/officeDocument/2006/relationships/hyperlink" Target="http://apac.partnersinlearningnetwork.com/Resources/Downloads/MicrosoftAutoCollageAcademicSetup.msi" TargetMode="External"/><Relationship Id="rId14" Type="http://schemas.openxmlformats.org/officeDocument/2006/relationships/hyperlink" Target="http://msdn.microsoft.com/en-us/beginner/bb308754.aspx" TargetMode="External"/><Relationship Id="rId22" Type="http://schemas.openxmlformats.org/officeDocument/2006/relationships/hyperlink" Target="http://www.marvin.com.au/" TargetMode="External"/><Relationship Id="rId27" Type="http://schemas.openxmlformats.org/officeDocument/2006/relationships/hyperlink" Target="http://photosynth.net/" TargetMode="External"/><Relationship Id="rId30" Type="http://schemas.openxmlformats.org/officeDocument/2006/relationships/hyperlink" Target="http://www.officelabs.com/projects/ribbonhero/Pages/default.aspx" TargetMode="External"/><Relationship Id="rId35" Type="http://schemas.openxmlformats.org/officeDocument/2006/relationships/hyperlink" Target="http://research.microsoft.com/en-us/um/redmond/projects/songsmith/" TargetMode="External"/><Relationship Id="rId43" Type="http://schemas.openxmlformats.org/officeDocument/2006/relationships/hyperlink" Target="http://getpivot.com/" TargetMode="External"/><Relationship Id="rId48"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morr\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F6032A4C-33CA-488A-A115-0A6F6729D233}">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Chem4Word.dotx</Template>
  <TotalTime>6</TotalTime>
  <Pages>1</Pages>
  <Words>1352</Words>
  <Characters>7709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 Bailey (Intl Vendor)</dc:creator>
  <cp:lastModifiedBy>ianmorr</cp:lastModifiedBy>
  <cp:revision>6</cp:revision>
  <cp:lastPrinted>2010-03-19T06:21:00Z</cp:lastPrinted>
  <dcterms:created xsi:type="dcterms:W3CDTF">2010-03-23T03:12:00Z</dcterms:created>
  <dcterms:modified xsi:type="dcterms:W3CDTF">2010-06-02T19:12:00Z</dcterms:modified>
</cp:coreProperties>
</file>